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AE" w:rsidRDefault="00CB4FAE" w:rsidP="00CB4F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ИЗБИРАТЕЛЬНАЯ КОМИССИЯ МУНИЦИПАЛЬНОГО ОБРАЗОВАНИЯ «ПЛОТАВСКИЙ СЕЛЬСОВЕТ» </w:t>
      </w:r>
    </w:p>
    <w:p w:rsidR="00CB4FAE" w:rsidRDefault="00CB4FAE" w:rsidP="00CB4F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ОКТЯБРЬСКОГО РАЙОНА КУРСКОЙ ОБЛАСТИ</w:t>
      </w:r>
    </w:p>
    <w:p w:rsidR="00CB4FAE" w:rsidRDefault="00CB4FAE" w:rsidP="00CB4F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307206 Курская область Октябрьский район д. Плотава д. 81 (тел. 8 (47142)3-12-00)</w:t>
      </w:r>
    </w:p>
    <w:p w:rsidR="00CB4FAE" w:rsidRDefault="00CB4FAE" w:rsidP="00CB4F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FAE" w:rsidRDefault="00CB4FAE" w:rsidP="00CB4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FAE" w:rsidRDefault="00CB4FAE" w:rsidP="00CB4F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РЕШЕНИЕ</w:t>
      </w:r>
    </w:p>
    <w:p w:rsidR="00CB4FAE" w:rsidRDefault="00CB4FAE" w:rsidP="00CB4FA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B4FAE" w:rsidRDefault="00CB4FAE" w:rsidP="00CB4F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 июня  2016 года                                                           №13/48</w:t>
      </w:r>
      <w:r>
        <w:rPr>
          <w:b/>
          <w:sz w:val="28"/>
          <w:szCs w:val="28"/>
        </w:rPr>
        <w:t xml:space="preserve">   </w:t>
      </w:r>
    </w:p>
    <w:p w:rsidR="00CB4FAE" w:rsidRDefault="00CB4FAE" w:rsidP="00CB4FAE">
      <w:pPr>
        <w:rPr>
          <w:rFonts w:ascii="Times New Roman" w:hAnsi="Times New Roman" w:cs="Times New Roman"/>
          <w:b/>
          <w:sz w:val="28"/>
          <w:szCs w:val="28"/>
        </w:rPr>
      </w:pPr>
    </w:p>
    <w:p w:rsidR="00CB4FAE" w:rsidRDefault="00CB4FAE" w:rsidP="00CB4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датах начала и окончания периода выдвижения кандидатов по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общетерриториальному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семимандатному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избирательному округу, при проведении выборов депутатов Собрания депутатов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Плотавского сельсовета Октябрьского района Курской области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шестого созыва </w:t>
      </w:r>
    </w:p>
    <w:p w:rsidR="00CB4FAE" w:rsidRDefault="00CB4FAE" w:rsidP="00CB4FAE">
      <w:pPr>
        <w:pStyle w:val="ConsNormal"/>
        <w:widowControl/>
        <w:spacing w:line="360" w:lineRule="auto"/>
        <w:ind w:firstLine="0"/>
        <w:jc w:val="center"/>
        <w:rPr>
          <w:rFonts w:ascii="Times New Roman" w:hAnsi="Times New Roman"/>
          <w:sz w:val="28"/>
        </w:rPr>
      </w:pPr>
    </w:p>
    <w:p w:rsidR="00CB4FAE" w:rsidRDefault="00CB4FAE" w:rsidP="00CB4FAE">
      <w:pPr>
        <w:pStyle w:val="14-15"/>
        <w:widowControl/>
        <w:spacing w:line="240" w:lineRule="auto"/>
        <w:rPr>
          <w:szCs w:val="28"/>
        </w:rPr>
      </w:pPr>
      <w:proofErr w:type="gramStart"/>
      <w:r>
        <w:rPr>
          <w:szCs w:val="28"/>
        </w:rPr>
        <w:t>В связи с назначением  Собранием депутатов Плотавского сельсовета на 18 сентября 2016 года выборов депутатов Собрания депутатов Плотавского сельсовета   шестого созыва Октябрьского района Курской области, руководствуясь частью 8 статьи 33 Закона Курской области «Кодекс Курской области о выборах и референдумах», избирательная комиссия муниципального образования «Плотавский сельсовет» Октябрьского района  Курской области с возложением  полномочий окружной избирательной комиссии по выборам депутатов Собрания</w:t>
      </w:r>
      <w:proofErr w:type="gramEnd"/>
      <w:r>
        <w:rPr>
          <w:szCs w:val="28"/>
        </w:rPr>
        <w:t xml:space="preserve"> депутатов Плотавского сельсовета шестого созыва по </w:t>
      </w:r>
      <w:proofErr w:type="spellStart"/>
      <w:r>
        <w:rPr>
          <w:szCs w:val="28"/>
        </w:rPr>
        <w:t>общетерриториальному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семимандатному</w:t>
      </w:r>
      <w:proofErr w:type="spellEnd"/>
      <w:r>
        <w:rPr>
          <w:szCs w:val="28"/>
        </w:rPr>
        <w:t xml:space="preserve"> избирательному округу </w:t>
      </w:r>
      <w:r>
        <w:rPr>
          <w:spacing w:val="60"/>
          <w:szCs w:val="28"/>
        </w:rPr>
        <w:t>РЕШИЛА</w:t>
      </w:r>
      <w:r>
        <w:rPr>
          <w:szCs w:val="28"/>
        </w:rPr>
        <w:t>:</w:t>
      </w:r>
    </w:p>
    <w:p w:rsidR="00CB4FAE" w:rsidRDefault="00CB4FAE" w:rsidP="00CB4FAE">
      <w:pPr>
        <w:pStyle w:val="14-15"/>
        <w:widowControl/>
        <w:spacing w:line="240" w:lineRule="auto"/>
        <w:rPr>
          <w:b/>
          <w:szCs w:val="28"/>
        </w:rPr>
      </w:pPr>
      <w:r>
        <w:rPr>
          <w:szCs w:val="28"/>
        </w:rPr>
        <w:t xml:space="preserve">1. Определить дату начала периода выдвижения кандидатов в депутаты Собрания депутатов Плотавского сельсовета шестого созыва по </w:t>
      </w:r>
      <w:proofErr w:type="spellStart"/>
      <w:r>
        <w:rPr>
          <w:szCs w:val="28"/>
        </w:rPr>
        <w:t>общетерриториальному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семимандатному</w:t>
      </w:r>
      <w:proofErr w:type="spellEnd"/>
      <w:r>
        <w:rPr>
          <w:szCs w:val="28"/>
        </w:rPr>
        <w:t xml:space="preserve"> избирательному округу – </w:t>
      </w:r>
      <w:r>
        <w:rPr>
          <w:b/>
          <w:bCs/>
          <w:szCs w:val="28"/>
        </w:rPr>
        <w:t>25 июня 2016</w:t>
      </w:r>
      <w:r>
        <w:rPr>
          <w:b/>
          <w:szCs w:val="28"/>
        </w:rPr>
        <w:t xml:space="preserve"> года, дату окончания выдвижения – до 18.00 часов </w:t>
      </w:r>
      <w:r>
        <w:rPr>
          <w:b/>
          <w:bCs/>
          <w:szCs w:val="28"/>
        </w:rPr>
        <w:t>14 июля 2016</w:t>
      </w:r>
      <w:r>
        <w:rPr>
          <w:b/>
          <w:szCs w:val="28"/>
        </w:rPr>
        <w:t xml:space="preserve"> года.</w:t>
      </w:r>
    </w:p>
    <w:p w:rsidR="00CB4FAE" w:rsidRDefault="00CB4FAE" w:rsidP="00CB4FAE">
      <w:pPr>
        <w:pStyle w:val="14-15"/>
        <w:widowControl/>
        <w:spacing w:line="240" w:lineRule="auto"/>
        <w:rPr>
          <w:szCs w:val="28"/>
        </w:rPr>
      </w:pPr>
      <w:r>
        <w:rPr>
          <w:szCs w:val="28"/>
        </w:rPr>
        <w:t>2. Опубликовать настоящее решение в газете «Районные вести » и разместить на официальном сайте муниципального образования «Плотавский сельсовет».</w:t>
      </w:r>
    </w:p>
    <w:p w:rsidR="00CB4FAE" w:rsidRDefault="00CB4FAE" w:rsidP="00CB4FAE">
      <w:pPr>
        <w:pStyle w:val="a3"/>
        <w:jc w:val="both"/>
      </w:pPr>
    </w:p>
    <w:p w:rsidR="00CB4FAE" w:rsidRDefault="00CB4FAE" w:rsidP="00CB4FAE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CB4FAE" w:rsidRDefault="00CB4FAE" w:rsidP="00CB4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B4FAE" w:rsidRDefault="00CB4FAE" w:rsidP="00CB4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                                                     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Симоненкова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B4FAE" w:rsidRDefault="00CB4FAE" w:rsidP="00CB4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FAE" w:rsidRDefault="00CB4FAE" w:rsidP="00CB4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Секретарь</w:t>
      </w:r>
    </w:p>
    <w:p w:rsidR="00CB4FAE" w:rsidRDefault="00CB4FAE" w:rsidP="00CB4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избирательной комиссии                                                       Н.В. Ковалева                                   </w:t>
      </w:r>
    </w:p>
    <w:p w:rsidR="00CB4FAE" w:rsidRDefault="00CB4FAE" w:rsidP="00CB4FAE"/>
    <w:p w:rsidR="00CB4FAE" w:rsidRDefault="00CB4FAE" w:rsidP="00CB4FAE">
      <w:pPr>
        <w:jc w:val="both"/>
        <w:rPr>
          <w:sz w:val="28"/>
          <w:szCs w:val="28"/>
        </w:rPr>
      </w:pPr>
    </w:p>
    <w:p w:rsidR="007D0734" w:rsidRDefault="007D0734"/>
    <w:sectPr w:rsidR="007D0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FAE"/>
    <w:rsid w:val="007D0734"/>
    <w:rsid w:val="00CB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rsid w:val="00CB4F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-15">
    <w:name w:val="Текст 14-1.5"/>
    <w:basedOn w:val="a"/>
    <w:rsid w:val="00CB4FAE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CB4FA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2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2016-06-23T09:56:00Z</dcterms:created>
  <dcterms:modified xsi:type="dcterms:W3CDTF">2016-06-23T09:56:00Z</dcterms:modified>
</cp:coreProperties>
</file>