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C8" w:rsidRDefault="005A27C8" w:rsidP="005A27C8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 w:cs="Arial"/>
          <w:sz w:val="28"/>
          <w:szCs w:val="28"/>
          <w:lang w:bidi="ru-RU"/>
        </w:rPr>
        <w:t>СОБРАНИЕ ДЕПУТАТОВ</w:t>
      </w:r>
    </w:p>
    <w:p w:rsidR="005A27C8" w:rsidRDefault="005A27C8" w:rsidP="005A27C8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 w:cs="Arial"/>
          <w:sz w:val="28"/>
          <w:szCs w:val="28"/>
          <w:lang w:bidi="ru-RU"/>
        </w:rPr>
        <w:t>ПЛОТАВСКОГО СЕЛЬСОВЕТА</w:t>
      </w:r>
    </w:p>
    <w:p w:rsidR="005A27C8" w:rsidRDefault="005A27C8" w:rsidP="005A27C8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/>
          <w:bCs w:val="0"/>
          <w:sz w:val="28"/>
          <w:szCs w:val="28"/>
          <w:lang w:bidi="ru-RU"/>
        </w:rPr>
        <w:t>ОКТЯБРЬСКОГО РАЙОНА</w:t>
      </w:r>
    </w:p>
    <w:p w:rsidR="005A27C8" w:rsidRDefault="005A27C8" w:rsidP="005A27C8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 w:cs="Arial"/>
          <w:sz w:val="28"/>
          <w:szCs w:val="28"/>
          <w:lang w:bidi="ru-RU"/>
        </w:rPr>
        <w:t>СЕДЬМОГО СОЗЫВА</w:t>
      </w:r>
    </w:p>
    <w:p w:rsidR="005A27C8" w:rsidRDefault="005A27C8" w:rsidP="005A27C8">
      <w:pPr>
        <w:pStyle w:val="ConsPlusNormal"/>
        <w:ind w:firstLine="0"/>
        <w:jc w:val="center"/>
        <w:rPr>
          <w:rFonts w:ascii="Times New Roman" w:eastAsia="Arial" w:hAnsi="Times New Roman"/>
          <w:b/>
          <w:bCs/>
          <w:sz w:val="28"/>
          <w:szCs w:val="28"/>
          <w:lang w:bidi="ru-RU"/>
        </w:rPr>
      </w:pPr>
    </w:p>
    <w:p w:rsidR="005A27C8" w:rsidRDefault="005A27C8" w:rsidP="005A27C8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 w:cs="Arial"/>
          <w:sz w:val="28"/>
          <w:szCs w:val="28"/>
          <w:lang w:bidi="ru-RU"/>
        </w:rPr>
        <w:t>РЕШЕНИЕ</w:t>
      </w:r>
    </w:p>
    <w:p w:rsidR="005A27C8" w:rsidRDefault="005A27C8" w:rsidP="005A27C8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</w:p>
    <w:p w:rsidR="005A27C8" w:rsidRDefault="005A27C8" w:rsidP="005A27C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от  </w:t>
      </w:r>
      <w:r w:rsidR="00D06294">
        <w:rPr>
          <w:rFonts w:eastAsia="Calibri"/>
          <w:b/>
          <w:sz w:val="28"/>
          <w:szCs w:val="28"/>
        </w:rPr>
        <w:t>14 ноября</w:t>
      </w:r>
      <w:r>
        <w:rPr>
          <w:rFonts w:eastAsia="Calibri"/>
          <w:b/>
          <w:sz w:val="28"/>
          <w:szCs w:val="28"/>
        </w:rPr>
        <w:t xml:space="preserve"> 2025 года   № 16</w:t>
      </w:r>
      <w:r w:rsidR="00D06294">
        <w:rPr>
          <w:rFonts w:eastAsia="Calibri"/>
          <w:b/>
          <w:sz w:val="28"/>
          <w:szCs w:val="28"/>
        </w:rPr>
        <w:t>5</w:t>
      </w:r>
    </w:p>
    <w:p w:rsidR="005A27C8" w:rsidRDefault="005A27C8" w:rsidP="005A27C8">
      <w:pPr>
        <w:jc w:val="center"/>
        <w:rPr>
          <w:rFonts w:eastAsia="Calibri"/>
          <w:b/>
          <w:sz w:val="28"/>
          <w:szCs w:val="28"/>
        </w:rPr>
      </w:pPr>
    </w:p>
    <w:p w:rsidR="005A27C8" w:rsidRDefault="005A27C8" w:rsidP="005A27C8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Об утверждении Методики</w:t>
      </w:r>
      <w:r>
        <w:rPr>
          <w:b/>
          <w:color w:val="000000" w:themeColor="text1"/>
          <w:sz w:val="28"/>
          <w:szCs w:val="28"/>
        </w:rPr>
        <w:t xml:space="preserve"> расчета иных межбюджетных трансфертов, предоставляемых из бюджета </w:t>
      </w:r>
      <w:proofErr w:type="spellStart"/>
      <w:r>
        <w:rPr>
          <w:b/>
          <w:color w:val="000000" w:themeColor="text1"/>
          <w:sz w:val="28"/>
          <w:szCs w:val="28"/>
        </w:rPr>
        <w:t>Плотавского</w:t>
      </w:r>
      <w:proofErr w:type="spellEnd"/>
      <w:r>
        <w:rPr>
          <w:b/>
          <w:color w:val="000000" w:themeColor="text1"/>
          <w:sz w:val="28"/>
          <w:szCs w:val="28"/>
        </w:rPr>
        <w:t xml:space="preserve"> сельсовета Октябрьского района Курской области в 202</w:t>
      </w:r>
      <w:r w:rsidR="00A12EA8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части полномочий по ВФК </w:t>
      </w:r>
    </w:p>
    <w:p w:rsidR="005A27C8" w:rsidRDefault="005A27C8" w:rsidP="005A27C8">
      <w:pPr>
        <w:jc w:val="center"/>
        <w:rPr>
          <w:b/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Плотавское</w:t>
      </w:r>
      <w:proofErr w:type="spellEnd"/>
      <w:r>
        <w:rPr>
          <w:sz w:val="28"/>
          <w:szCs w:val="28"/>
        </w:rPr>
        <w:t xml:space="preserve"> сельское поселение» Октябрьского муниципального района Курской области, Собрание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РЕШИЛО: </w:t>
      </w:r>
    </w:p>
    <w:p w:rsidR="005A27C8" w:rsidRDefault="005A27C8" w:rsidP="005A27C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1.Утвердить Методику </w:t>
      </w:r>
      <w:r>
        <w:rPr>
          <w:color w:val="000000" w:themeColor="text1"/>
          <w:sz w:val="28"/>
          <w:szCs w:val="28"/>
        </w:rPr>
        <w:t xml:space="preserve">расчета иных межбюджетных трансфертов, предоставляемых из бюджета </w:t>
      </w:r>
      <w:proofErr w:type="spellStart"/>
      <w:r>
        <w:rPr>
          <w:color w:val="000000" w:themeColor="text1"/>
          <w:sz w:val="28"/>
          <w:szCs w:val="28"/>
        </w:rPr>
        <w:t>Плотавского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Октябрьского района Курской области в 2026 году бюджету муниципального района «Октябрьский район» Курской области на осуществление части полномочий по ВФК </w:t>
      </w:r>
      <w:r>
        <w:rPr>
          <w:sz w:val="28"/>
          <w:szCs w:val="28"/>
        </w:rPr>
        <w:t xml:space="preserve">согласно приложению к настоящему решению. </w:t>
      </w:r>
    </w:p>
    <w:p w:rsidR="005A27C8" w:rsidRDefault="005A27C8" w:rsidP="005A27C8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опубликования (обнародования). </w:t>
      </w:r>
    </w:p>
    <w:p w:rsidR="005A27C8" w:rsidRDefault="005A27C8" w:rsidP="005A27C8">
      <w:pPr>
        <w:ind w:firstLine="567"/>
        <w:jc w:val="both"/>
        <w:rPr>
          <w:sz w:val="28"/>
          <w:szCs w:val="28"/>
        </w:rPr>
      </w:pPr>
    </w:p>
    <w:p w:rsidR="005A27C8" w:rsidRDefault="005A27C8" w:rsidP="005A27C8">
      <w:pPr>
        <w:ind w:firstLine="567"/>
        <w:jc w:val="both"/>
        <w:rPr>
          <w:sz w:val="28"/>
          <w:szCs w:val="28"/>
        </w:rPr>
      </w:pPr>
    </w:p>
    <w:p w:rsidR="005A27C8" w:rsidRDefault="005A27C8" w:rsidP="005A27C8">
      <w:pPr>
        <w:ind w:firstLine="567"/>
        <w:jc w:val="both"/>
        <w:rPr>
          <w:sz w:val="28"/>
          <w:szCs w:val="28"/>
        </w:rPr>
      </w:pPr>
    </w:p>
    <w:p w:rsidR="005A27C8" w:rsidRDefault="005A27C8" w:rsidP="005A27C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Председатель Собрания  депутатов</w:t>
      </w:r>
    </w:p>
    <w:p w:rsidR="005A27C8" w:rsidRDefault="005A27C8" w:rsidP="005A27C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Плотавского</w:t>
      </w:r>
      <w:proofErr w:type="spellEnd"/>
      <w:r>
        <w:rPr>
          <w:rFonts w:eastAsia="Calibri"/>
          <w:sz w:val="28"/>
          <w:szCs w:val="28"/>
        </w:rPr>
        <w:t xml:space="preserve"> сельсовета</w:t>
      </w:r>
    </w:p>
    <w:p w:rsidR="005A27C8" w:rsidRDefault="005A27C8" w:rsidP="005A27C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Октябрьского района Курской области                            О.Е. Кирилова</w:t>
      </w:r>
    </w:p>
    <w:p w:rsidR="005A27C8" w:rsidRDefault="005A27C8" w:rsidP="005A27C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</w:t>
      </w:r>
    </w:p>
    <w:p w:rsidR="005A27C8" w:rsidRDefault="005A27C8" w:rsidP="005A27C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</w:t>
      </w:r>
    </w:p>
    <w:p w:rsidR="005A27C8" w:rsidRDefault="005A27C8" w:rsidP="005A27C8">
      <w:pPr>
        <w:ind w:right="-60"/>
        <w:jc w:val="both"/>
        <w:rPr>
          <w:rFonts w:eastAsia="Lucida Sans Unicode" w:cs="Tahoma"/>
          <w:sz w:val="28"/>
          <w:szCs w:val="28"/>
          <w:lang w:bidi="ru-RU"/>
        </w:rPr>
      </w:pPr>
      <w:r>
        <w:rPr>
          <w:rFonts w:eastAsia="Calibri"/>
          <w:sz w:val="28"/>
          <w:szCs w:val="28"/>
        </w:rPr>
        <w:t xml:space="preserve">       </w:t>
      </w:r>
      <w:r>
        <w:rPr>
          <w:rFonts w:eastAsia="Lucida Sans Unicode" w:cs="Tahoma"/>
          <w:sz w:val="28"/>
          <w:szCs w:val="28"/>
          <w:lang w:bidi="ru-RU"/>
        </w:rPr>
        <w:t xml:space="preserve">Глава   </w:t>
      </w:r>
      <w:proofErr w:type="spellStart"/>
      <w:r>
        <w:rPr>
          <w:rFonts w:eastAsia="Calibri"/>
          <w:sz w:val="28"/>
          <w:szCs w:val="28"/>
        </w:rPr>
        <w:t>Плотавского</w:t>
      </w:r>
      <w:proofErr w:type="spellEnd"/>
      <w:r>
        <w:rPr>
          <w:rFonts w:eastAsia="Lucida Sans Unicode" w:cs="Tahoma"/>
          <w:sz w:val="28"/>
          <w:szCs w:val="28"/>
          <w:lang w:bidi="ru-RU"/>
        </w:rPr>
        <w:t xml:space="preserve"> сельсовета</w:t>
      </w:r>
    </w:p>
    <w:p w:rsidR="005A27C8" w:rsidRDefault="005A27C8" w:rsidP="005A27C8">
      <w:pPr>
        <w:ind w:right="-60"/>
        <w:jc w:val="both"/>
        <w:rPr>
          <w:rFonts w:eastAsia="Lucida Sans Unicode" w:cs="Tahoma"/>
          <w:sz w:val="28"/>
          <w:szCs w:val="28"/>
          <w:lang w:bidi="ru-RU"/>
        </w:rPr>
      </w:pPr>
      <w:r>
        <w:rPr>
          <w:rFonts w:eastAsia="Calibri"/>
          <w:sz w:val="28"/>
          <w:szCs w:val="28"/>
        </w:rPr>
        <w:t xml:space="preserve">       Октябрьского района Курской области</w:t>
      </w:r>
      <w:r>
        <w:rPr>
          <w:rFonts w:eastAsia="Lucida Sans Unicode" w:cs="Tahoma"/>
          <w:sz w:val="28"/>
          <w:szCs w:val="28"/>
          <w:lang w:bidi="ru-RU"/>
        </w:rPr>
        <w:t xml:space="preserve">                            Л.В. </w:t>
      </w:r>
      <w:proofErr w:type="spellStart"/>
      <w:r>
        <w:rPr>
          <w:rFonts w:eastAsia="Lucida Sans Unicode" w:cs="Tahoma"/>
          <w:sz w:val="28"/>
          <w:szCs w:val="28"/>
          <w:lang w:bidi="ru-RU"/>
        </w:rPr>
        <w:t>Ельникова</w:t>
      </w:r>
      <w:proofErr w:type="spellEnd"/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rPr>
          <w:sz w:val="28"/>
          <w:szCs w:val="28"/>
        </w:rPr>
      </w:pPr>
    </w:p>
    <w:p w:rsidR="005A27C8" w:rsidRDefault="005A27C8" w:rsidP="005A27C8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>
        <w:rPr>
          <w:rFonts w:eastAsia="Lucida Sans Unicode" w:cs="Tahoma"/>
          <w:sz w:val="28"/>
          <w:szCs w:val="28"/>
          <w:lang w:bidi="ru-RU"/>
        </w:rPr>
        <w:t xml:space="preserve">Приложение </w:t>
      </w:r>
    </w:p>
    <w:p w:rsidR="005A27C8" w:rsidRDefault="005A27C8" w:rsidP="005A27C8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>
        <w:rPr>
          <w:rFonts w:eastAsia="Lucida Sans Unicode" w:cs="Tahoma"/>
          <w:sz w:val="28"/>
          <w:szCs w:val="28"/>
          <w:lang w:bidi="ru-RU"/>
        </w:rPr>
        <w:t xml:space="preserve">к решению Собрания депутатов </w:t>
      </w:r>
    </w:p>
    <w:p w:rsidR="005A27C8" w:rsidRDefault="005A27C8" w:rsidP="005A27C8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proofErr w:type="spellStart"/>
      <w:r>
        <w:rPr>
          <w:rFonts w:eastAsia="Lucida Sans Unicode" w:cs="Tahoma"/>
          <w:sz w:val="28"/>
          <w:szCs w:val="28"/>
          <w:lang w:bidi="ru-RU"/>
        </w:rPr>
        <w:t>Плотавского</w:t>
      </w:r>
      <w:proofErr w:type="spellEnd"/>
      <w:r>
        <w:rPr>
          <w:rFonts w:eastAsia="Lucida Sans Unicode" w:cs="Tahoma"/>
          <w:sz w:val="28"/>
          <w:szCs w:val="28"/>
          <w:lang w:bidi="ru-RU"/>
        </w:rPr>
        <w:t xml:space="preserve"> сельсовета </w:t>
      </w:r>
    </w:p>
    <w:p w:rsidR="005A27C8" w:rsidRDefault="005A27C8" w:rsidP="005A27C8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>
        <w:rPr>
          <w:rFonts w:eastAsia="Lucida Sans Unicode" w:cs="Tahoma"/>
          <w:sz w:val="28"/>
          <w:szCs w:val="28"/>
          <w:lang w:bidi="ru-RU"/>
        </w:rPr>
        <w:t xml:space="preserve">Октябрьского района </w:t>
      </w:r>
    </w:p>
    <w:p w:rsidR="005A27C8" w:rsidRDefault="005A27C8" w:rsidP="005A27C8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>
        <w:rPr>
          <w:rFonts w:eastAsia="Lucida Sans Unicode" w:cs="Tahoma"/>
          <w:sz w:val="28"/>
          <w:szCs w:val="28"/>
          <w:lang w:bidi="ru-RU"/>
        </w:rPr>
        <w:t>от «</w:t>
      </w:r>
      <w:r w:rsidR="00525AEA">
        <w:rPr>
          <w:rFonts w:eastAsia="Lucida Sans Unicode" w:cs="Tahoma"/>
          <w:sz w:val="28"/>
          <w:szCs w:val="28"/>
          <w:lang w:bidi="ru-RU"/>
        </w:rPr>
        <w:t>14» ноября 2025  № 165</w:t>
      </w:r>
    </w:p>
    <w:p w:rsidR="005A27C8" w:rsidRDefault="005A27C8" w:rsidP="005A27C8">
      <w:pPr>
        <w:jc w:val="both"/>
        <w:rPr>
          <w:sz w:val="28"/>
          <w:szCs w:val="28"/>
        </w:rPr>
      </w:pPr>
    </w:p>
    <w:p w:rsidR="005A27C8" w:rsidRDefault="005A27C8" w:rsidP="005A27C8">
      <w:pPr>
        <w:rPr>
          <w:color w:val="000000" w:themeColor="text1"/>
        </w:rPr>
      </w:pPr>
    </w:p>
    <w:p w:rsidR="005A27C8" w:rsidRDefault="005A27C8" w:rsidP="005A27C8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Методика</w:t>
      </w:r>
    </w:p>
    <w:p w:rsidR="005A27C8" w:rsidRDefault="005A27C8" w:rsidP="005A27C8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расчета иных межбюджетных трансфертов, предоставляемых из бюджета </w:t>
      </w:r>
      <w:proofErr w:type="spellStart"/>
      <w:r>
        <w:rPr>
          <w:b/>
          <w:color w:val="000000" w:themeColor="text1"/>
          <w:sz w:val="28"/>
          <w:szCs w:val="28"/>
        </w:rPr>
        <w:t>Плотавского</w:t>
      </w:r>
      <w:proofErr w:type="spellEnd"/>
      <w:r>
        <w:rPr>
          <w:b/>
          <w:color w:val="000000" w:themeColor="text1"/>
          <w:sz w:val="28"/>
          <w:szCs w:val="28"/>
        </w:rPr>
        <w:t xml:space="preserve"> сельсовета Октябрьского района Курской области в 202</w:t>
      </w:r>
      <w:r w:rsidR="00E06961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части полномочий по ВФК </w:t>
      </w:r>
    </w:p>
    <w:p w:rsidR="00F92BCC" w:rsidRDefault="00F92BCC" w:rsidP="00F92BCC"/>
    <w:p w:rsidR="00F92BCC" w:rsidRDefault="00F92BCC" w:rsidP="00F92BCC">
      <w:pPr>
        <w:jc w:val="center"/>
        <w:rPr>
          <w:b/>
          <w:sz w:val="28"/>
          <w:szCs w:val="28"/>
        </w:rPr>
      </w:pP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Настоящая методика разработана с целью передачи Администрацией </w:t>
      </w:r>
      <w:proofErr w:type="spellStart"/>
      <w:r w:rsidR="005A27C8">
        <w:rPr>
          <w:bCs/>
          <w:sz w:val="28"/>
          <w:szCs w:val="28"/>
        </w:rPr>
        <w:t>Плотавского</w:t>
      </w:r>
      <w:proofErr w:type="spellEnd"/>
      <w:r>
        <w:rPr>
          <w:bCs/>
          <w:sz w:val="28"/>
          <w:szCs w:val="28"/>
        </w:rPr>
        <w:t xml:space="preserve"> сельсовета  Октябрьского района Курской </w:t>
      </w:r>
      <w:r w:rsidRPr="005A27C8">
        <w:rPr>
          <w:bCs/>
          <w:color w:val="000000" w:themeColor="text1"/>
          <w:sz w:val="28"/>
          <w:szCs w:val="28"/>
        </w:rPr>
        <w:t xml:space="preserve">области части полномочий по вопросам местного значения (ВФК) </w:t>
      </w:r>
      <w:r>
        <w:rPr>
          <w:bCs/>
          <w:sz w:val="28"/>
          <w:szCs w:val="28"/>
        </w:rPr>
        <w:t>Администрации Октябрьского района Курской области.</w:t>
      </w:r>
    </w:p>
    <w:p w:rsidR="00F92BCC" w:rsidRDefault="00F92BCC" w:rsidP="00F92BCC">
      <w:pPr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Расчет объема межбюджетных трансфертов передаваемых районному бюджету на осуществление части полномочий по вопросам местного значения определяется по формуле: </w:t>
      </w:r>
    </w:p>
    <w:p w:rsidR="00F92BCC" w:rsidRDefault="00F92BCC" w:rsidP="00F92BCC">
      <w:pPr>
        <w:ind w:firstLine="851"/>
        <w:jc w:val="both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</w:t>
      </w:r>
      <w:r>
        <w:rPr>
          <w:b/>
          <w:bCs/>
          <w:i/>
          <w:iCs/>
          <w:sz w:val="28"/>
          <w:szCs w:val="28"/>
        </w:rPr>
        <w:t xml:space="preserve">О= </w:t>
      </w:r>
      <w:proofErr w:type="spellStart"/>
      <w:r>
        <w:rPr>
          <w:b/>
          <w:bCs/>
          <w:i/>
          <w:iCs/>
          <w:sz w:val="28"/>
          <w:szCs w:val="28"/>
        </w:rPr>
        <w:t>Нр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</w:t>
      </w:r>
      <w:r>
        <w:rPr>
          <w:b/>
          <w:bCs/>
          <w:i/>
          <w:iCs/>
          <w:sz w:val="28"/>
          <w:szCs w:val="28"/>
        </w:rPr>
        <w:t>Чи</w:t>
      </w:r>
      <w:proofErr w:type="spellEnd"/>
      <w:r>
        <w:rPr>
          <w:b/>
          <w:bCs/>
          <w:i/>
          <w:iCs/>
          <w:sz w:val="28"/>
          <w:szCs w:val="28"/>
        </w:rPr>
        <w:t xml:space="preserve">,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 -  </w:t>
      </w:r>
      <w:r>
        <w:rPr>
          <w:bCs/>
          <w:sz w:val="28"/>
          <w:szCs w:val="28"/>
        </w:rPr>
        <w:t>объем межбюджетных трансфертов;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Нр</w:t>
      </w:r>
      <w:proofErr w:type="spellEnd"/>
      <w:r>
        <w:rPr>
          <w:b/>
          <w:bCs/>
          <w:i/>
          <w:i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норматив расходов на реализацию соответствующих полномочий в расчете на одного жителя района за счет межбюджетных трансфертов из бюджетов поселений Октябрьского района Курской области; 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Чи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– численность населения поселения, участвующего в передаче соответствующих функций по состоянию на 01.01.2025 г.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spellStart"/>
      <w:r>
        <w:rPr>
          <w:b/>
          <w:bCs/>
          <w:i/>
          <w:iCs/>
          <w:sz w:val="28"/>
          <w:szCs w:val="28"/>
        </w:rPr>
        <w:t>Нр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рассчитывается по формуле:</w:t>
      </w:r>
    </w:p>
    <w:p w:rsidR="00F92BCC" w:rsidRDefault="00F92BCC" w:rsidP="00F92BCC">
      <w:pPr>
        <w:ind w:firstLine="851"/>
        <w:jc w:val="both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       </w:t>
      </w:r>
      <w:proofErr w:type="spellStart"/>
      <w:r>
        <w:rPr>
          <w:b/>
          <w:bCs/>
          <w:i/>
          <w:iCs/>
          <w:sz w:val="28"/>
          <w:szCs w:val="28"/>
        </w:rPr>
        <w:t>Нр=</w:t>
      </w:r>
      <w:proofErr w:type="spellEnd"/>
      <w:r>
        <w:rPr>
          <w:b/>
          <w:bCs/>
          <w:i/>
          <w:iCs/>
          <w:sz w:val="28"/>
          <w:szCs w:val="28"/>
        </w:rPr>
        <w:t xml:space="preserve"> (</w:t>
      </w:r>
      <w:proofErr w:type="spellStart"/>
      <w:r>
        <w:rPr>
          <w:b/>
          <w:bCs/>
          <w:i/>
          <w:iCs/>
          <w:sz w:val="28"/>
          <w:szCs w:val="28"/>
        </w:rPr>
        <w:t>Гфот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</w:t>
      </w:r>
      <w:proofErr w:type="spellEnd"/>
      <w:r>
        <w:rPr>
          <w:b/>
          <w:bCs/>
          <w:i/>
          <w:iCs/>
          <w:sz w:val="28"/>
          <w:szCs w:val="28"/>
        </w:rPr>
        <w:t xml:space="preserve"> +</w:t>
      </w:r>
      <w:proofErr w:type="spellStart"/>
      <w:proofErr w:type="gramStart"/>
      <w:r>
        <w:rPr>
          <w:b/>
          <w:bCs/>
          <w:i/>
          <w:iCs/>
          <w:sz w:val="28"/>
          <w:szCs w:val="28"/>
        </w:rPr>
        <w:t>Пр</w:t>
      </w:r>
      <w:proofErr w:type="spellEnd"/>
      <w:proofErr w:type="gramEnd"/>
      <w:r>
        <w:rPr>
          <w:b/>
          <w:bCs/>
          <w:i/>
          <w:iCs/>
          <w:sz w:val="28"/>
          <w:szCs w:val="28"/>
        </w:rPr>
        <w:t>)/</w:t>
      </w:r>
      <w:proofErr w:type="spellStart"/>
      <w:r>
        <w:rPr>
          <w:b/>
          <w:bCs/>
          <w:i/>
          <w:iCs/>
          <w:sz w:val="28"/>
          <w:szCs w:val="28"/>
        </w:rPr>
        <w:t>Чр</w:t>
      </w:r>
      <w:proofErr w:type="spellEnd"/>
      <w:r>
        <w:rPr>
          <w:b/>
          <w:bCs/>
          <w:i/>
          <w:iCs/>
          <w:sz w:val="28"/>
          <w:szCs w:val="28"/>
        </w:rPr>
        <w:t>,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где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Гфот</w:t>
      </w:r>
      <w:proofErr w:type="spellEnd"/>
      <w:r>
        <w:rPr>
          <w:bCs/>
          <w:sz w:val="28"/>
          <w:szCs w:val="28"/>
        </w:rPr>
        <w:t xml:space="preserve"> - годовой фонд оплаты труда, специалистов занятых по осуществлению части полномочий по вопросам местного значения с начислениями 30,2%;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П</w:t>
      </w:r>
      <w:proofErr w:type="gramStart"/>
      <w:r>
        <w:rPr>
          <w:b/>
          <w:bCs/>
          <w:i/>
          <w:iCs/>
          <w:sz w:val="28"/>
          <w:szCs w:val="28"/>
        </w:rPr>
        <w:t>р</w:t>
      </w:r>
      <w:proofErr w:type="spellEnd"/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прочие расходы;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Чр</w:t>
      </w:r>
      <w:proofErr w:type="spellEnd"/>
      <w:r>
        <w:rPr>
          <w:bCs/>
          <w:sz w:val="28"/>
          <w:szCs w:val="28"/>
        </w:rPr>
        <w:t xml:space="preserve"> – численность населения р</w:t>
      </w:r>
      <w:r w:rsidR="00ED7E85">
        <w:rPr>
          <w:bCs/>
          <w:sz w:val="28"/>
          <w:szCs w:val="28"/>
        </w:rPr>
        <w:t>айона по состоянию на 01.01.2025</w:t>
      </w:r>
      <w:r>
        <w:rPr>
          <w:bCs/>
          <w:sz w:val="28"/>
          <w:szCs w:val="28"/>
        </w:rPr>
        <w:t>г.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Прочие расходы рассчитываются исходя из возмещения расходов бюджета на бумагу и заправку картриджа.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1)Расходы на бумагу -42 000,00 руб.(12*7*500,00),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где: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12 - необходимое количество пачек бумаги в расчете на 1 муниципальное образование в год;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7- кол-во муниципальных образований в районе, передающих полномочие;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500,00 руб.- средняя стоимость офисной и полиграфической бумаги формата А</w:t>
      </w:r>
      <w:proofErr w:type="gramStart"/>
      <w:r>
        <w:rPr>
          <w:bCs/>
          <w:sz w:val="28"/>
          <w:szCs w:val="28"/>
        </w:rPr>
        <w:t>4</w:t>
      </w:r>
      <w:proofErr w:type="gramEnd"/>
      <w:r>
        <w:rPr>
          <w:bCs/>
          <w:sz w:val="28"/>
          <w:szCs w:val="28"/>
        </w:rPr>
        <w:t>, 500 листов. 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Расходы на заправку картриджа -42000,00 руб.(12*7*500,00),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где: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 – кол-во заправок картриджа МФУ в расчете на 1 муниципальное образование;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7- кол-во муниципальных образований в районе;</w:t>
      </w:r>
    </w:p>
    <w:p w:rsidR="00F92BCC" w:rsidRDefault="00F92BCC" w:rsidP="00F92BC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500- средняя стоимость 1 заправки картриджа МФУ (с возможным ремонтом);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итого </w:t>
      </w:r>
      <w:proofErr w:type="spellStart"/>
      <w:proofErr w:type="gramStart"/>
      <w:r>
        <w:rPr>
          <w:b/>
          <w:bCs/>
          <w:sz w:val="28"/>
          <w:szCs w:val="28"/>
        </w:rPr>
        <w:t>Пр</w:t>
      </w:r>
      <w:proofErr w:type="gramEnd"/>
      <w:r>
        <w:rPr>
          <w:b/>
          <w:bCs/>
          <w:sz w:val="28"/>
          <w:szCs w:val="28"/>
        </w:rPr>
        <w:t>=</w:t>
      </w:r>
      <w:proofErr w:type="spellEnd"/>
      <w:r>
        <w:rPr>
          <w:b/>
          <w:bCs/>
          <w:sz w:val="28"/>
          <w:szCs w:val="28"/>
        </w:rPr>
        <w:t xml:space="preserve"> 84000,00 руб.( 42000,00 +42000,00</w:t>
      </w:r>
      <w:r>
        <w:rPr>
          <w:bCs/>
          <w:sz w:val="28"/>
          <w:szCs w:val="28"/>
        </w:rPr>
        <w:t>);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При осуществлении расчетов в рамках настоящей методики допускаются математические округления данных.</w:t>
      </w:r>
    </w:p>
    <w:tbl>
      <w:tblPr>
        <w:tblW w:w="10987" w:type="dxa"/>
        <w:tblInd w:w="-106" w:type="dxa"/>
        <w:tblLook w:val="00A0"/>
      </w:tblPr>
      <w:tblGrid>
        <w:gridCol w:w="10987"/>
      </w:tblGrid>
      <w:tr w:rsidR="00F92BCC" w:rsidTr="00F92BCC">
        <w:trPr>
          <w:trHeight w:val="154"/>
        </w:trPr>
        <w:tc>
          <w:tcPr>
            <w:tcW w:w="10987" w:type="dxa"/>
            <w:noWrap/>
            <w:vAlign w:val="bottom"/>
            <w:hideMark/>
          </w:tcPr>
          <w:p w:rsidR="00F92BCC" w:rsidRDefault="00F92BCC">
            <w:pPr>
              <w:spacing w:line="276" w:lineRule="auto"/>
              <w:ind w:firstLine="85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92BCC" w:rsidTr="00F92BCC">
        <w:trPr>
          <w:trHeight w:val="154"/>
        </w:trPr>
        <w:tc>
          <w:tcPr>
            <w:tcW w:w="10987" w:type="dxa"/>
            <w:noWrap/>
            <w:vAlign w:val="bottom"/>
            <w:hideMark/>
          </w:tcPr>
          <w:p w:rsidR="005A27C8" w:rsidRDefault="00F92BCC" w:rsidP="005A27C8">
            <w:pPr>
              <w:ind w:right="1309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Расчет </w:t>
            </w:r>
            <w:r>
              <w:rPr>
                <w:b/>
                <w:bCs/>
                <w:iCs/>
                <w:sz w:val="28"/>
                <w:szCs w:val="28"/>
              </w:rPr>
              <w:t>норматива расходов на реализацию соответствующих</w:t>
            </w:r>
          </w:p>
          <w:p w:rsidR="005A27C8" w:rsidRDefault="00F92BCC" w:rsidP="005A27C8">
            <w:pPr>
              <w:ind w:right="1309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Cs/>
                <w:sz w:val="28"/>
                <w:szCs w:val="28"/>
              </w:rPr>
              <w:t>полномочийв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 xml:space="preserve"> расчете на одного жителя района за счет </w:t>
            </w:r>
            <w:proofErr w:type="gramStart"/>
            <w:r>
              <w:rPr>
                <w:b/>
                <w:bCs/>
                <w:iCs/>
                <w:sz w:val="28"/>
                <w:szCs w:val="28"/>
              </w:rPr>
              <w:t>межбюджетных</w:t>
            </w:r>
            <w:proofErr w:type="gramEnd"/>
          </w:p>
          <w:p w:rsidR="005A27C8" w:rsidRDefault="00F92BCC" w:rsidP="005A27C8">
            <w:pPr>
              <w:ind w:right="1309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трансфертов из бюджетов поселений Октябрьского района</w:t>
            </w:r>
          </w:p>
          <w:p w:rsidR="00F92BCC" w:rsidRPr="005A27C8" w:rsidRDefault="00F92BCC" w:rsidP="005A27C8">
            <w:pPr>
              <w:ind w:right="1309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Курской области</w:t>
            </w:r>
            <w:r>
              <w:rPr>
                <w:b/>
                <w:bCs/>
                <w:sz w:val="28"/>
                <w:szCs w:val="28"/>
              </w:rPr>
              <w:t xml:space="preserve"> по передаваемым полномочиям:</w:t>
            </w:r>
          </w:p>
        </w:tc>
      </w:tr>
    </w:tbl>
    <w:p w:rsidR="00F92BCC" w:rsidRDefault="00F92BCC" w:rsidP="00F92BCC">
      <w:pPr>
        <w:jc w:val="both"/>
        <w:rPr>
          <w:bCs/>
          <w:sz w:val="28"/>
          <w:szCs w:val="28"/>
        </w:rPr>
      </w:pP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расчета </w:t>
      </w:r>
      <w:proofErr w:type="spellStart"/>
      <w:r>
        <w:rPr>
          <w:b/>
          <w:bCs/>
          <w:i/>
          <w:iCs/>
          <w:sz w:val="28"/>
          <w:szCs w:val="28"/>
        </w:rPr>
        <w:t>Гфот</w:t>
      </w:r>
      <w:proofErr w:type="spellEnd"/>
      <w:r>
        <w:rPr>
          <w:bCs/>
          <w:sz w:val="28"/>
          <w:szCs w:val="28"/>
        </w:rPr>
        <w:t xml:space="preserve">  взята заработная плата одного специалиста занятого организацией осуществления части полномочий по вопросам местного значения  в финансовом отделе по осуществлению переданных </w:t>
      </w:r>
      <w:proofErr w:type="gramStart"/>
      <w:r>
        <w:rPr>
          <w:bCs/>
          <w:sz w:val="28"/>
          <w:szCs w:val="28"/>
        </w:rPr>
        <w:t>полномочий поселений Администрации Октябрьского района Курской области</w:t>
      </w:r>
      <w:proofErr w:type="gramEnd"/>
      <w:r>
        <w:rPr>
          <w:bCs/>
          <w:sz w:val="28"/>
          <w:szCs w:val="28"/>
        </w:rPr>
        <w:t xml:space="preserve">: 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ФОТ в месяц 34605,00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>1=34605,00 руб.,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где: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35 989,20 руб. средняя заработная плата специалистов,  занятых организацией осуществления части полномочий по вопросам местного значения (с учетом инфляции на 2026 год 4,5%,34605,0*4,0%= 35 989,20);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1- количество сотрудников, которые будут заняты организацией осуществления части полномочий по вопросам местного значения.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годовой ФОТ (35 989,20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 xml:space="preserve">12)= 431870,40 руб.,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начисления на ФОТ  (431870,4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 xml:space="preserve"> 30,2%) =130424,86 руб.</w:t>
      </w:r>
    </w:p>
    <w:p w:rsidR="00F92BCC" w:rsidRDefault="00F92BCC" w:rsidP="00F92BCC">
      <w:pPr>
        <w:ind w:firstLine="851"/>
        <w:jc w:val="both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Всего </w:t>
      </w:r>
      <w:proofErr w:type="spellStart"/>
      <w:r>
        <w:rPr>
          <w:b/>
          <w:bCs/>
          <w:i/>
          <w:iCs/>
          <w:sz w:val="28"/>
          <w:szCs w:val="28"/>
        </w:rPr>
        <w:t>Гфот</w:t>
      </w:r>
      <w:proofErr w:type="spellEnd"/>
      <w:r>
        <w:rPr>
          <w:bCs/>
          <w:sz w:val="28"/>
          <w:szCs w:val="28"/>
        </w:rPr>
        <w:t xml:space="preserve"> 562295,26 руб. (431870,40+130424,86)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Нр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 w:rsidR="00714E45">
        <w:rPr>
          <w:bCs/>
          <w:sz w:val="28"/>
          <w:szCs w:val="28"/>
        </w:rPr>
        <w:t>= (562295,26+84000,00):</w:t>
      </w:r>
      <w:r w:rsidR="00A12EA8">
        <w:rPr>
          <w:bCs/>
          <w:sz w:val="28"/>
          <w:szCs w:val="28"/>
        </w:rPr>
        <w:t>23025</w:t>
      </w:r>
      <w:r>
        <w:rPr>
          <w:bCs/>
          <w:sz w:val="28"/>
          <w:szCs w:val="28"/>
        </w:rPr>
        <w:t>=</w:t>
      </w:r>
      <w:r w:rsidR="00ED7E85">
        <w:rPr>
          <w:bCs/>
          <w:sz w:val="28"/>
          <w:szCs w:val="28"/>
        </w:rPr>
        <w:t>28,07</w:t>
      </w:r>
      <w:r>
        <w:rPr>
          <w:bCs/>
          <w:sz w:val="28"/>
          <w:szCs w:val="28"/>
        </w:rPr>
        <w:t xml:space="preserve"> руб.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где: </w:t>
      </w:r>
      <w:r w:rsidR="00E06961">
        <w:rPr>
          <w:bCs/>
          <w:sz w:val="28"/>
          <w:szCs w:val="28"/>
        </w:rPr>
        <w:t>23025</w:t>
      </w:r>
      <w:r>
        <w:rPr>
          <w:bCs/>
          <w:sz w:val="28"/>
          <w:szCs w:val="28"/>
        </w:rPr>
        <w:t>- численность населения поселений района, передающих полномочие  на 01.01.2025г.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</w:p>
    <w:p w:rsidR="00F92BCC" w:rsidRDefault="00F92BCC" w:rsidP="00F92BCC">
      <w:pPr>
        <w:ind w:firstLine="851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Норматив расходов</w:t>
      </w:r>
      <w:r>
        <w:rPr>
          <w:bCs/>
          <w:iCs/>
          <w:sz w:val="28"/>
          <w:szCs w:val="28"/>
        </w:rPr>
        <w:t xml:space="preserve"> на реализацию соответствующих полномочий по вопросам местного значения в расчете на одного жителя района -</w:t>
      </w:r>
      <w:r w:rsidR="00ED7E85">
        <w:rPr>
          <w:bCs/>
          <w:iCs/>
          <w:sz w:val="28"/>
          <w:szCs w:val="28"/>
        </w:rPr>
        <w:t>28,07</w:t>
      </w:r>
      <w:r>
        <w:rPr>
          <w:bCs/>
          <w:iCs/>
          <w:sz w:val="28"/>
          <w:szCs w:val="28"/>
        </w:rPr>
        <w:t xml:space="preserve"> руб.  </w:t>
      </w:r>
    </w:p>
    <w:p w:rsidR="00F92BCC" w:rsidRDefault="00F92BCC" w:rsidP="00F92BCC">
      <w:pPr>
        <w:ind w:firstLine="851"/>
        <w:jc w:val="both"/>
        <w:rPr>
          <w:bCs/>
          <w:sz w:val="28"/>
          <w:szCs w:val="28"/>
        </w:rPr>
      </w:pPr>
    </w:p>
    <w:p w:rsidR="00F92BCC" w:rsidRDefault="00F92BCC" w:rsidP="00F92BCC">
      <w:pPr>
        <w:tabs>
          <w:tab w:val="left" w:pos="1935"/>
          <w:tab w:val="left" w:pos="2280"/>
          <w:tab w:val="left" w:pos="2790"/>
        </w:tabs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Объем межбюджетных трансфертов передаваемых из бюджета </w:t>
      </w:r>
      <w:proofErr w:type="spellStart"/>
      <w:r w:rsidR="005A27C8">
        <w:rPr>
          <w:bCs/>
          <w:sz w:val="28"/>
          <w:szCs w:val="28"/>
        </w:rPr>
        <w:t>Плотавского</w:t>
      </w:r>
      <w:proofErr w:type="spellEnd"/>
      <w:r w:rsidR="005A27C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сельсовета Октябрьского района Курской области районному бюджету на </w:t>
      </w:r>
      <w:r>
        <w:rPr>
          <w:bCs/>
          <w:sz w:val="28"/>
          <w:szCs w:val="28"/>
        </w:rPr>
        <w:lastRenderedPageBreak/>
        <w:t xml:space="preserve">осуществление части полномочий по вопросам местного с 01.01.2026г. по 31.12.2026г.- </w:t>
      </w:r>
      <w:r w:rsidR="00ED7E85">
        <w:rPr>
          <w:bCs/>
          <w:sz w:val="28"/>
          <w:szCs w:val="28"/>
        </w:rPr>
        <w:t>14792,89</w:t>
      </w:r>
      <w:r>
        <w:rPr>
          <w:bCs/>
          <w:sz w:val="28"/>
          <w:szCs w:val="28"/>
        </w:rPr>
        <w:t xml:space="preserve"> руб. (</w:t>
      </w:r>
      <w:r w:rsidR="00ED7E85">
        <w:rPr>
          <w:bCs/>
          <w:sz w:val="28"/>
          <w:szCs w:val="28"/>
        </w:rPr>
        <w:t>28</w:t>
      </w:r>
      <w:r>
        <w:rPr>
          <w:bCs/>
          <w:sz w:val="28"/>
          <w:szCs w:val="28"/>
        </w:rPr>
        <w:t>,</w:t>
      </w:r>
      <w:r w:rsidR="00ED7E85">
        <w:rPr>
          <w:bCs/>
          <w:sz w:val="28"/>
          <w:szCs w:val="28"/>
        </w:rPr>
        <w:t>07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x</w:t>
      </w:r>
      <w:r w:rsidRPr="00F92BCC">
        <w:rPr>
          <w:bCs/>
          <w:sz w:val="28"/>
          <w:szCs w:val="28"/>
        </w:rPr>
        <w:t xml:space="preserve"> </w:t>
      </w:r>
      <w:r w:rsidR="000B6AD1">
        <w:rPr>
          <w:bCs/>
          <w:sz w:val="28"/>
          <w:szCs w:val="28"/>
        </w:rPr>
        <w:t>527</w:t>
      </w:r>
      <w:r>
        <w:rPr>
          <w:bCs/>
          <w:sz w:val="28"/>
          <w:szCs w:val="28"/>
        </w:rPr>
        <w:t>(численность населения)</w:t>
      </w:r>
      <w:proofErr w:type="gramEnd"/>
    </w:p>
    <w:p w:rsidR="00F92BCC" w:rsidRDefault="000B6AD1" w:rsidP="00F92BCC">
      <w:pPr>
        <w:tabs>
          <w:tab w:val="left" w:pos="1935"/>
          <w:tab w:val="left" w:pos="2280"/>
          <w:tab w:val="left" w:pos="2790"/>
        </w:tabs>
        <w:jc w:val="both"/>
        <w:rPr>
          <w:sz w:val="28"/>
          <w:szCs w:val="28"/>
        </w:rPr>
      </w:pPr>
      <w:r>
        <w:rPr>
          <w:sz w:val="28"/>
          <w:szCs w:val="28"/>
        </w:rPr>
        <w:t>527</w:t>
      </w:r>
      <w:r w:rsidR="00F92BCC">
        <w:rPr>
          <w:sz w:val="28"/>
          <w:szCs w:val="28"/>
        </w:rPr>
        <w:t xml:space="preserve"> -численность населения </w:t>
      </w:r>
      <w:proofErr w:type="spellStart"/>
      <w:r>
        <w:rPr>
          <w:sz w:val="28"/>
          <w:szCs w:val="28"/>
        </w:rPr>
        <w:t>Плотавского</w:t>
      </w:r>
      <w:proofErr w:type="spellEnd"/>
      <w:r w:rsidR="00F92BCC">
        <w:rPr>
          <w:sz w:val="28"/>
          <w:szCs w:val="28"/>
        </w:rPr>
        <w:t xml:space="preserve"> сельсовета Октябрьского района Курской области по состоянию на 01.01.2025г.;</w:t>
      </w:r>
    </w:p>
    <w:p w:rsidR="00F92BCC" w:rsidRDefault="00F92BCC" w:rsidP="00F92BC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Сумма межб</w:t>
      </w:r>
      <w:r w:rsidR="000B6AD1">
        <w:rPr>
          <w:bCs/>
          <w:sz w:val="28"/>
          <w:szCs w:val="28"/>
        </w:rPr>
        <w:t>юджетных трансфертов в месяц</w:t>
      </w:r>
      <w:r w:rsidR="00704B21">
        <w:rPr>
          <w:bCs/>
          <w:sz w:val="28"/>
          <w:szCs w:val="28"/>
        </w:rPr>
        <w:t xml:space="preserve"> </w:t>
      </w:r>
      <w:r w:rsidR="000B6AD1">
        <w:rPr>
          <w:bCs/>
          <w:sz w:val="28"/>
          <w:szCs w:val="28"/>
        </w:rPr>
        <w:t xml:space="preserve">= </w:t>
      </w:r>
      <w:r w:rsidR="00ED7E85">
        <w:rPr>
          <w:bCs/>
          <w:sz w:val="28"/>
          <w:szCs w:val="28"/>
        </w:rPr>
        <w:t>14792,89</w:t>
      </w:r>
      <w:r>
        <w:rPr>
          <w:bCs/>
          <w:sz w:val="28"/>
          <w:szCs w:val="28"/>
        </w:rPr>
        <w:t xml:space="preserve">:12= </w:t>
      </w:r>
      <w:r w:rsidR="00ED7E85">
        <w:rPr>
          <w:bCs/>
          <w:sz w:val="28"/>
          <w:szCs w:val="28"/>
        </w:rPr>
        <w:t>1232,74</w:t>
      </w:r>
      <w:r w:rsidR="000B6A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руб.</w:t>
      </w:r>
    </w:p>
    <w:p w:rsidR="00F92BCC" w:rsidRDefault="00F92BCC" w:rsidP="00F92BCC">
      <w:pPr>
        <w:jc w:val="both"/>
        <w:rPr>
          <w:sz w:val="28"/>
          <w:szCs w:val="28"/>
        </w:rPr>
      </w:pPr>
    </w:p>
    <w:p w:rsidR="00F92BCC" w:rsidRDefault="00F92BCC" w:rsidP="00F92BCC">
      <w:pPr>
        <w:jc w:val="both"/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>
      <w:pPr>
        <w:rPr>
          <w:sz w:val="28"/>
          <w:szCs w:val="28"/>
        </w:rPr>
      </w:pPr>
    </w:p>
    <w:p w:rsidR="00F92BCC" w:rsidRDefault="00F92BCC" w:rsidP="00F92BCC"/>
    <w:p w:rsidR="00F92BCC" w:rsidRDefault="00F92BCC" w:rsidP="00F92BCC"/>
    <w:p w:rsidR="00F92BCC" w:rsidRDefault="00F92BCC" w:rsidP="00F92BCC"/>
    <w:p w:rsidR="005F61D8" w:rsidRDefault="005F61D8"/>
    <w:sectPr w:rsidR="005F61D8" w:rsidSect="005A27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55E0A"/>
    <w:multiLevelType w:val="hybridMultilevel"/>
    <w:tmpl w:val="C2B88C84"/>
    <w:lvl w:ilvl="0" w:tplc="EE4EC868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BCC"/>
    <w:rsid w:val="000801D3"/>
    <w:rsid w:val="000B6AD1"/>
    <w:rsid w:val="003318DA"/>
    <w:rsid w:val="00334C6E"/>
    <w:rsid w:val="00525AEA"/>
    <w:rsid w:val="005A27C8"/>
    <w:rsid w:val="005F61D8"/>
    <w:rsid w:val="00704B21"/>
    <w:rsid w:val="00714E45"/>
    <w:rsid w:val="008E100E"/>
    <w:rsid w:val="00931802"/>
    <w:rsid w:val="00A12EA8"/>
    <w:rsid w:val="00D06294"/>
    <w:rsid w:val="00E06961"/>
    <w:rsid w:val="00ED7E85"/>
    <w:rsid w:val="00F92BCC"/>
    <w:rsid w:val="00FE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7C8"/>
    <w:pPr>
      <w:ind w:left="720"/>
      <w:contextualSpacing/>
    </w:pPr>
  </w:style>
  <w:style w:type="paragraph" w:customStyle="1" w:styleId="ConsPlusNormal">
    <w:name w:val="ConsPlusNormal"/>
    <w:rsid w:val="005A27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27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12</cp:revision>
  <cp:lastPrinted>2025-11-12T11:38:00Z</cp:lastPrinted>
  <dcterms:created xsi:type="dcterms:W3CDTF">2025-10-23T07:15:00Z</dcterms:created>
  <dcterms:modified xsi:type="dcterms:W3CDTF">2025-11-12T11:38:00Z</dcterms:modified>
</cp:coreProperties>
</file>