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80" w:rsidRDefault="00223B80" w:rsidP="00223B8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23B80" w:rsidRDefault="00223B80" w:rsidP="0022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223B80" w:rsidRDefault="00223B80" w:rsidP="0022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223B80" w:rsidRDefault="00223B80" w:rsidP="005C6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223B80" w:rsidRDefault="00223B80" w:rsidP="0022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0C7" w:rsidRDefault="005C60C7" w:rsidP="0022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B80" w:rsidRDefault="00223B80" w:rsidP="0022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223B80" w:rsidRDefault="00223B80" w:rsidP="00223B8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23B80" w:rsidRDefault="00223B80" w:rsidP="00223B8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27.09.2022  №20-р</w:t>
      </w:r>
    </w:p>
    <w:p w:rsidR="00223B80" w:rsidRDefault="00223B80" w:rsidP="00223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F330A" w:rsidRDefault="009F330A" w:rsidP="005C60C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C60C7" w:rsidRDefault="005C60C7" w:rsidP="005C60C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F330A" w:rsidRDefault="009F330A" w:rsidP="009F33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дополнительных мерах, принимаемых в целях реализации</w:t>
      </w:r>
    </w:p>
    <w:p w:rsidR="009F330A" w:rsidRDefault="009F330A" w:rsidP="009F33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Указа Президента Российской Федерации</w:t>
      </w:r>
    </w:p>
    <w:p w:rsidR="009F330A" w:rsidRDefault="009F330A" w:rsidP="009F33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 сентября 2022 года</w:t>
      </w:r>
      <w:r w:rsidR="00223B80">
        <w:rPr>
          <w:rFonts w:ascii="Times New Roman" w:hAnsi="Times New Roman" w:cs="Times New Roman"/>
          <w:b/>
          <w:sz w:val="28"/>
          <w:szCs w:val="28"/>
        </w:rPr>
        <w:t xml:space="preserve"> №647</w:t>
      </w:r>
    </w:p>
    <w:p w:rsidR="009F330A" w:rsidRDefault="009F330A" w:rsidP="009F330A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330A" w:rsidRDefault="009F330A" w:rsidP="00223B8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целях исполнения Указа Президента Российской Федерации от                  21 сентября 2022 года № 647 «Об объявлении частичной мобилизации в Российской Федерации», распоряжения Администрации Курской области от 22.09.2022 № 756-ра «О дополнительных мерах, принимаемых в целях реализации Указа Президента Российской Федерации от 21 сентября 2022 года № 647»</w:t>
      </w:r>
      <w:r w:rsidR="00223B8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3B80" w:rsidRPr="00223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3B80">
        <w:rPr>
          <w:rFonts w:ascii="Times New Roman" w:hAnsi="Times New Roman" w:cs="Times New Roman"/>
          <w:color w:val="000000"/>
          <w:sz w:val="28"/>
          <w:szCs w:val="28"/>
        </w:rPr>
        <w:t>распоряжения Администрации Октябрьского района Курской области от 26.09.2022 № 649-р «О дополнительных мерах, принимаемых в целях реализации</w:t>
      </w:r>
      <w:proofErr w:type="gramEnd"/>
      <w:r w:rsidR="00223B80">
        <w:rPr>
          <w:rFonts w:ascii="Times New Roman" w:hAnsi="Times New Roman" w:cs="Times New Roman"/>
          <w:color w:val="000000"/>
          <w:sz w:val="28"/>
          <w:szCs w:val="28"/>
        </w:rPr>
        <w:t xml:space="preserve"> Указа Президента Российской Федерации от 21 сентября 2022 года»:</w:t>
      </w:r>
    </w:p>
    <w:p w:rsidR="009F330A" w:rsidRDefault="009F330A" w:rsidP="009F33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Отменить отпуска руководителей Администрации </w:t>
      </w:r>
      <w:r w:rsidR="00223B8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5C60C7" w:rsidRDefault="005C60C7" w:rsidP="009F33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330A" w:rsidRDefault="009F330A" w:rsidP="009F33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Отменить отпуска руководителей муниципальных учреждений, подведомственных Администрации </w:t>
      </w:r>
      <w:r w:rsidR="00223B8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5C60C7" w:rsidRDefault="005C60C7" w:rsidP="009F33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330A" w:rsidRDefault="009F330A" w:rsidP="00223B8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Муниципальным служащим Администрации </w:t>
      </w:r>
      <w:r w:rsidR="00223B8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руководителям и работникам муниципальных учреждений, подведомственных Администрации </w:t>
      </w:r>
      <w:r w:rsidR="00223B8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отменить выезды за пределы Российской Федерации (включая находящихся в </w:t>
      </w:r>
      <w:r w:rsidR="005C60C7">
        <w:rPr>
          <w:rFonts w:ascii="Times New Roman" w:hAnsi="Times New Roman" w:cs="Times New Roman"/>
          <w:sz w:val="28"/>
          <w:szCs w:val="28"/>
        </w:rPr>
        <w:t>ежегодных оплачиваемых отпусках).</w:t>
      </w:r>
    </w:p>
    <w:p w:rsidR="005C60C7" w:rsidRDefault="005C60C7" w:rsidP="00223B8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330A" w:rsidRDefault="005C60C7" w:rsidP="005C60C7">
      <w:pPr>
        <w:pStyle w:val="a3"/>
        <w:spacing w:after="0"/>
        <w:ind w:firstLine="54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4</w:t>
      </w:r>
      <w:r w:rsidR="009F330A">
        <w:rPr>
          <w:color w:val="000000"/>
          <w:spacing w:val="3"/>
          <w:sz w:val="28"/>
          <w:szCs w:val="28"/>
        </w:rPr>
        <w:t>.</w:t>
      </w:r>
      <w:r w:rsidR="009F330A">
        <w:rPr>
          <w:b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Заместителю Главы </w:t>
      </w:r>
      <w:r w:rsidR="009F330A">
        <w:rPr>
          <w:sz w:val="28"/>
          <w:szCs w:val="28"/>
        </w:rPr>
        <w:t xml:space="preserve">  Администрации </w:t>
      </w:r>
      <w:r>
        <w:rPr>
          <w:sz w:val="28"/>
          <w:szCs w:val="28"/>
        </w:rPr>
        <w:t xml:space="preserve">Плотавского сельсовета </w:t>
      </w:r>
      <w:r w:rsidR="009F330A">
        <w:rPr>
          <w:sz w:val="28"/>
          <w:szCs w:val="28"/>
        </w:rPr>
        <w:t>Октябрьского района Курской области   (</w:t>
      </w:r>
      <w:r>
        <w:rPr>
          <w:sz w:val="28"/>
          <w:szCs w:val="28"/>
        </w:rPr>
        <w:t>Л.А. Мишина</w:t>
      </w:r>
      <w:r w:rsidR="009F330A">
        <w:rPr>
          <w:sz w:val="28"/>
          <w:szCs w:val="28"/>
        </w:rPr>
        <w:t xml:space="preserve">) ознакомить под роспись муниципальных служащих Администрации </w:t>
      </w:r>
      <w:r>
        <w:rPr>
          <w:sz w:val="28"/>
          <w:szCs w:val="28"/>
        </w:rPr>
        <w:t xml:space="preserve">Плотавского сельсовета </w:t>
      </w:r>
      <w:r w:rsidR="009F330A">
        <w:rPr>
          <w:sz w:val="28"/>
          <w:szCs w:val="28"/>
        </w:rPr>
        <w:t>Октябрьского района Курской области с данным распоряжением.</w:t>
      </w:r>
      <w:proofErr w:type="gramEnd"/>
    </w:p>
    <w:p w:rsidR="005C60C7" w:rsidRDefault="005C60C7" w:rsidP="005C60C7">
      <w:pPr>
        <w:pStyle w:val="a3"/>
        <w:spacing w:after="0"/>
        <w:ind w:firstLine="540"/>
        <w:jc w:val="both"/>
        <w:rPr>
          <w:sz w:val="28"/>
          <w:szCs w:val="28"/>
        </w:rPr>
      </w:pPr>
    </w:p>
    <w:p w:rsidR="009F330A" w:rsidRP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C60C7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F330A" w:rsidRPr="005C60C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 возложить на </w:t>
      </w:r>
      <w:r w:rsidRPr="005C60C7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9F330A" w:rsidRPr="005C60C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5C60C7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="009F330A" w:rsidRPr="005C60C7">
        <w:rPr>
          <w:rFonts w:ascii="Times New Roman" w:hAnsi="Times New Roman" w:cs="Times New Roman"/>
          <w:sz w:val="28"/>
          <w:szCs w:val="28"/>
        </w:rPr>
        <w:t>Октяб</w:t>
      </w:r>
      <w:r w:rsidRPr="005C60C7">
        <w:rPr>
          <w:rFonts w:ascii="Times New Roman" w:hAnsi="Times New Roman" w:cs="Times New Roman"/>
          <w:sz w:val="28"/>
          <w:szCs w:val="28"/>
        </w:rPr>
        <w:t xml:space="preserve">рьского района Курской области Л.А. </w:t>
      </w:r>
      <w:proofErr w:type="gramStart"/>
      <w:r w:rsidRPr="005C60C7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="009F330A" w:rsidRPr="005C60C7">
        <w:rPr>
          <w:rFonts w:ascii="Times New Roman" w:hAnsi="Times New Roman" w:cs="Times New Roman"/>
          <w:sz w:val="28"/>
          <w:szCs w:val="28"/>
        </w:rPr>
        <w:t>.</w:t>
      </w:r>
    </w:p>
    <w:p w:rsidR="009F330A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0C7">
        <w:rPr>
          <w:rFonts w:ascii="Times New Roman" w:hAnsi="Times New Roman" w:cs="Times New Roman"/>
          <w:sz w:val="28"/>
          <w:szCs w:val="28"/>
        </w:rPr>
        <w:t>6</w:t>
      </w:r>
      <w:r w:rsidR="009F330A" w:rsidRPr="005C60C7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0C7" w:rsidRP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C60C7" w:rsidRDefault="005C60C7" w:rsidP="005C60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9F330A" w:rsidRDefault="009F330A" w:rsidP="009F330A">
      <w:pPr>
        <w:ind w:firstLine="567"/>
        <w:jc w:val="both"/>
        <w:rPr>
          <w:sz w:val="28"/>
          <w:szCs w:val="28"/>
        </w:rPr>
      </w:pPr>
    </w:p>
    <w:p w:rsidR="009F330A" w:rsidRDefault="009F330A" w:rsidP="009F330A">
      <w:pPr>
        <w:jc w:val="both"/>
        <w:rPr>
          <w:sz w:val="28"/>
          <w:szCs w:val="20"/>
        </w:rPr>
      </w:pPr>
    </w:p>
    <w:p w:rsidR="009F330A" w:rsidRDefault="009F330A" w:rsidP="009F330A">
      <w:pPr>
        <w:jc w:val="both"/>
        <w:rPr>
          <w:sz w:val="28"/>
        </w:rPr>
      </w:pPr>
    </w:p>
    <w:p w:rsidR="009F330A" w:rsidRDefault="009F330A" w:rsidP="009F330A">
      <w:pPr>
        <w:jc w:val="both"/>
        <w:rPr>
          <w:sz w:val="28"/>
        </w:rPr>
      </w:pPr>
    </w:p>
    <w:p w:rsidR="009F330A" w:rsidRDefault="009F330A" w:rsidP="009F330A">
      <w:pPr>
        <w:jc w:val="both"/>
        <w:rPr>
          <w:sz w:val="28"/>
        </w:rPr>
      </w:pPr>
    </w:p>
    <w:p w:rsidR="009F330A" w:rsidRDefault="009F330A" w:rsidP="009F330A">
      <w:pPr>
        <w:jc w:val="both"/>
        <w:rPr>
          <w:sz w:val="28"/>
        </w:rPr>
      </w:pPr>
    </w:p>
    <w:p w:rsidR="009F330A" w:rsidRDefault="009F330A" w:rsidP="009F330A">
      <w:pPr>
        <w:jc w:val="both"/>
        <w:rPr>
          <w:sz w:val="28"/>
        </w:rPr>
      </w:pPr>
    </w:p>
    <w:p w:rsidR="009F330A" w:rsidRDefault="009F330A" w:rsidP="009F330A">
      <w:pPr>
        <w:jc w:val="both"/>
        <w:rPr>
          <w:sz w:val="28"/>
        </w:rPr>
      </w:pPr>
    </w:p>
    <w:p w:rsidR="00375426" w:rsidRDefault="00375426"/>
    <w:sectPr w:rsidR="00375426" w:rsidSect="00A1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30A"/>
    <w:rsid w:val="00223B80"/>
    <w:rsid w:val="00375426"/>
    <w:rsid w:val="005C60C7"/>
    <w:rsid w:val="005E2ECB"/>
    <w:rsid w:val="009F330A"/>
    <w:rsid w:val="00A12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330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F33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9F3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F330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2022-09-28T07:06:00Z</cp:lastPrinted>
  <dcterms:created xsi:type="dcterms:W3CDTF">2022-09-27T12:46:00Z</dcterms:created>
  <dcterms:modified xsi:type="dcterms:W3CDTF">2022-09-28T07:09:00Z</dcterms:modified>
</cp:coreProperties>
</file>