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2F2" w:rsidRDefault="004162F2" w:rsidP="004162F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 О С </w:t>
      </w:r>
      <w:proofErr w:type="spellStart"/>
      <w:proofErr w:type="gramStart"/>
      <w:r>
        <w:rPr>
          <w:rFonts w:ascii="Arial" w:hAnsi="Arial" w:cs="Arial"/>
          <w:b/>
          <w:sz w:val="32"/>
          <w:szCs w:val="32"/>
        </w:rPr>
        <w:t>С</w:t>
      </w:r>
      <w:proofErr w:type="spellEnd"/>
      <w:proofErr w:type="gramEnd"/>
      <w:r>
        <w:rPr>
          <w:rFonts w:ascii="Arial" w:hAnsi="Arial" w:cs="Arial"/>
          <w:b/>
          <w:sz w:val="32"/>
          <w:szCs w:val="32"/>
        </w:rPr>
        <w:t xml:space="preserve"> И Й С К А Я        Ф Е Д Е Р А Ц И Я</w:t>
      </w:r>
    </w:p>
    <w:p w:rsidR="004162F2" w:rsidRDefault="004162F2" w:rsidP="004162F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   ПЛОТАВСКОГО  СЕЛЬСОВЕТА</w:t>
      </w:r>
    </w:p>
    <w:p w:rsidR="004162F2" w:rsidRDefault="004162F2" w:rsidP="004162F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 РАЙОНА КУРСКОЙ  ОБЛАСТИ</w:t>
      </w:r>
    </w:p>
    <w:p w:rsidR="004162F2" w:rsidRDefault="004162F2" w:rsidP="004162F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162F2" w:rsidRDefault="004162F2" w:rsidP="004162F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162F2" w:rsidRDefault="004162F2" w:rsidP="004162F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П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О С Т А Н О В Л Е Н И Е</w:t>
      </w:r>
    </w:p>
    <w:p w:rsidR="004162F2" w:rsidRDefault="004162F2" w:rsidP="004162F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162F2" w:rsidRDefault="004162F2" w:rsidP="004162F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162F2" w:rsidRDefault="004162F2" w:rsidP="004162F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13.11.2018   №79</w:t>
      </w:r>
    </w:p>
    <w:p w:rsidR="004162F2" w:rsidRDefault="004162F2" w:rsidP="004162F2">
      <w:pPr>
        <w:jc w:val="center"/>
        <w:rPr>
          <w:rFonts w:ascii="Arial" w:hAnsi="Arial" w:cs="Arial"/>
          <w:b/>
          <w:sz w:val="32"/>
          <w:szCs w:val="32"/>
        </w:rPr>
      </w:pPr>
    </w:p>
    <w:p w:rsidR="004162F2" w:rsidRDefault="004162F2" w:rsidP="004162F2">
      <w:pPr>
        <w:spacing w:after="0" w:line="240" w:lineRule="auto"/>
        <w:ind w:right="-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порядка формирования и ведения реестра источников доходов бюджета</w:t>
      </w:r>
    </w:p>
    <w:p w:rsidR="004162F2" w:rsidRDefault="004162F2" w:rsidP="004162F2">
      <w:pPr>
        <w:spacing w:after="0" w:line="240" w:lineRule="auto"/>
        <w:ind w:right="-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Плотавского сельсовета Октябрьского района  </w:t>
      </w:r>
    </w:p>
    <w:p w:rsidR="004162F2" w:rsidRDefault="004162F2" w:rsidP="004162F2">
      <w:pPr>
        <w:spacing w:after="0" w:line="240" w:lineRule="auto"/>
        <w:ind w:right="-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Курской области</w:t>
      </w:r>
    </w:p>
    <w:p w:rsidR="004162F2" w:rsidRDefault="004162F2" w:rsidP="004162F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162F2" w:rsidRDefault="004162F2" w:rsidP="004162F2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4162F2" w:rsidRDefault="004162F2" w:rsidP="004162F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со </w:t>
      </w:r>
      <w:hyperlink r:id="rId4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статьей 47.1</w:t>
        </w:r>
      </w:hyperlink>
      <w:r>
        <w:rPr>
          <w:rFonts w:ascii="Arial" w:hAnsi="Arial" w:cs="Arial"/>
          <w:sz w:val="24"/>
          <w:szCs w:val="24"/>
        </w:rPr>
        <w:t xml:space="preserve"> Бюджетного кодекса Российской Федерации, </w:t>
      </w:r>
      <w:hyperlink r:id="rId5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Постановлением</w:t>
        </w:r>
      </w:hyperlink>
      <w:r>
        <w:rPr>
          <w:rFonts w:ascii="Arial" w:hAnsi="Arial" w:cs="Arial"/>
          <w:sz w:val="24"/>
          <w:szCs w:val="24"/>
        </w:rPr>
        <w:t xml:space="preserve"> Правительства Российской Федерации от 31 августа 2016 г. N 868 "О порядке формирования и ведения перечня источников доходов Российской Федерации" Администрация Плотавского сельсовета Октябрьского района ПОСТАНОВЛЯЕТ:</w:t>
      </w:r>
    </w:p>
    <w:p w:rsidR="004162F2" w:rsidRDefault="004162F2" w:rsidP="004162F2">
      <w:pPr>
        <w:pStyle w:val="ConsPlusNormal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Утвердить прилагаемый </w:t>
      </w:r>
      <w:hyperlink r:id="rId6" w:anchor="P34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Порядок</w:t>
        </w:r>
      </w:hyperlink>
      <w:r>
        <w:rPr>
          <w:rFonts w:ascii="Arial" w:hAnsi="Arial" w:cs="Arial"/>
          <w:sz w:val="24"/>
          <w:szCs w:val="24"/>
        </w:rPr>
        <w:t xml:space="preserve"> формирования и ведения реестра источников доходов бюджета Плотавского сельсовета Октябрьского района Курской области.</w:t>
      </w:r>
    </w:p>
    <w:p w:rsidR="004162F2" w:rsidRDefault="004162F2" w:rsidP="004162F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Начальнику отдела бухгалтерского учета и отчетности Администрации осуществлять формирование реестра источников доходов бюджета Плотавского сельсовета Октябрьского района Курской области, с момента предоставления Министерством финансов Российской Федерации доступа к государственной интегрированной информационной системе управления общественными финансами "Электронный бюджет" в целях </w:t>
      </w:r>
      <w:proofErr w:type="gramStart"/>
      <w:r>
        <w:rPr>
          <w:rFonts w:ascii="Arial" w:hAnsi="Arial" w:cs="Arial"/>
          <w:sz w:val="24"/>
          <w:szCs w:val="24"/>
        </w:rPr>
        <w:t>формирования реестра источников доходов Российской Федерации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4162F2" w:rsidRDefault="004162F2" w:rsidP="004162F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Контроль за исполнением настоящего постановления возложить на заместителя Главы Администрации Плотавского сельсовета Октябрьского района Курской области </w:t>
      </w:r>
      <w:proofErr w:type="gramStart"/>
      <w:r>
        <w:rPr>
          <w:rFonts w:ascii="Arial" w:hAnsi="Arial" w:cs="Arial"/>
          <w:sz w:val="24"/>
          <w:szCs w:val="24"/>
        </w:rPr>
        <w:t>Мишину</w:t>
      </w:r>
      <w:proofErr w:type="gramEnd"/>
      <w:r>
        <w:rPr>
          <w:rFonts w:ascii="Arial" w:hAnsi="Arial" w:cs="Arial"/>
          <w:sz w:val="24"/>
          <w:szCs w:val="24"/>
        </w:rPr>
        <w:t xml:space="preserve"> Л.А.</w:t>
      </w:r>
    </w:p>
    <w:p w:rsidR="004162F2" w:rsidRDefault="004162F2" w:rsidP="004162F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Постановление вступает в силу со дня его подписания.</w:t>
      </w:r>
    </w:p>
    <w:p w:rsidR="004162F2" w:rsidRDefault="004162F2" w:rsidP="004162F2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4162F2" w:rsidRDefault="004162F2" w:rsidP="004162F2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4162F2" w:rsidRDefault="004162F2" w:rsidP="004162F2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Плотавского сельсовета </w:t>
      </w:r>
    </w:p>
    <w:p w:rsidR="004162F2" w:rsidRDefault="004162F2" w:rsidP="004162F2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         В.И. </w:t>
      </w:r>
      <w:proofErr w:type="gramStart"/>
      <w:r>
        <w:rPr>
          <w:rFonts w:ascii="Arial" w:hAnsi="Arial" w:cs="Arial"/>
          <w:sz w:val="24"/>
          <w:szCs w:val="24"/>
        </w:rPr>
        <w:t>Мишина</w:t>
      </w:r>
      <w:proofErr w:type="gramEnd"/>
    </w:p>
    <w:p w:rsidR="004162F2" w:rsidRDefault="004162F2" w:rsidP="004162F2">
      <w:pPr>
        <w:pStyle w:val="ConsPlusNormal"/>
        <w:ind w:left="5245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4162F2" w:rsidRDefault="004162F2" w:rsidP="004162F2">
      <w:pPr>
        <w:pStyle w:val="ConsPlusNormal"/>
        <w:ind w:left="5245"/>
        <w:jc w:val="center"/>
        <w:outlineLvl w:val="0"/>
        <w:rPr>
          <w:rFonts w:ascii="Arial" w:hAnsi="Arial" w:cs="Arial"/>
          <w:sz w:val="24"/>
          <w:szCs w:val="24"/>
        </w:rPr>
      </w:pPr>
    </w:p>
    <w:p w:rsidR="004162F2" w:rsidRDefault="004162F2" w:rsidP="004162F2">
      <w:pPr>
        <w:pStyle w:val="ConsPlusNormal"/>
        <w:ind w:left="5245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</w:p>
    <w:p w:rsidR="004162F2" w:rsidRDefault="004162F2" w:rsidP="004162F2">
      <w:pPr>
        <w:spacing w:after="0"/>
        <w:rPr>
          <w:rFonts w:ascii="Arial" w:hAnsi="Arial" w:cs="Arial"/>
          <w:sz w:val="24"/>
          <w:szCs w:val="24"/>
        </w:rPr>
        <w:sectPr w:rsidR="004162F2">
          <w:pgSz w:w="11906" w:h="16838"/>
          <w:pgMar w:top="1134" w:right="850" w:bottom="1134" w:left="1701" w:header="708" w:footer="708" w:gutter="0"/>
          <w:cols w:space="720"/>
        </w:sectPr>
      </w:pPr>
    </w:p>
    <w:p w:rsidR="004162F2" w:rsidRDefault="004162F2" w:rsidP="004162F2">
      <w:pPr>
        <w:pStyle w:val="ConsPlusNormal"/>
        <w:ind w:left="5245"/>
        <w:jc w:val="right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Утвержден</w:t>
      </w:r>
    </w:p>
    <w:p w:rsidR="004162F2" w:rsidRDefault="004162F2" w:rsidP="004162F2">
      <w:pPr>
        <w:pStyle w:val="ConsPlusNormal"/>
        <w:ind w:left="5245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постановлением Администрации Плотавского сельсовета</w:t>
      </w:r>
    </w:p>
    <w:p w:rsidR="004162F2" w:rsidRDefault="004162F2" w:rsidP="004162F2">
      <w:pPr>
        <w:pStyle w:val="ConsPlusNormal"/>
        <w:ind w:left="5245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Октябрьского района Курской области</w:t>
      </w:r>
    </w:p>
    <w:p w:rsidR="004162F2" w:rsidRDefault="004162F2" w:rsidP="004162F2">
      <w:pPr>
        <w:pStyle w:val="ConsPlusNormal"/>
        <w:ind w:left="5245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13.11.2018  N 79</w:t>
      </w:r>
    </w:p>
    <w:p w:rsidR="004162F2" w:rsidRDefault="004162F2" w:rsidP="004162F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4162F2" w:rsidRDefault="004162F2" w:rsidP="004162F2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0" w:name="P34"/>
      <w:bookmarkEnd w:id="0"/>
      <w:r>
        <w:rPr>
          <w:rFonts w:ascii="Arial" w:hAnsi="Arial" w:cs="Arial"/>
          <w:sz w:val="24"/>
          <w:szCs w:val="24"/>
        </w:rPr>
        <w:t>ПОРЯДОК</w:t>
      </w:r>
    </w:p>
    <w:p w:rsidR="004162F2" w:rsidRDefault="004162F2" w:rsidP="004162F2">
      <w:pPr>
        <w:pStyle w:val="ConsPlusTitl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ФОРМИРОВАНИЯ И ВЕДЕНИЯ РЕЕСТРА ИСТОЧНИКОВ ДОХОДОВ </w:t>
      </w:r>
    </w:p>
    <w:p w:rsidR="004162F2" w:rsidRDefault="004162F2" w:rsidP="004162F2">
      <w:pPr>
        <w:pStyle w:val="ConsPlusTitl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БЮДЖЕТА ПЛОТАВСКОГО СЕЛЬСОВЕТА ОКТЯБРЬСКОГО РАЙОНА</w:t>
      </w:r>
    </w:p>
    <w:p w:rsidR="004162F2" w:rsidRDefault="004162F2" w:rsidP="004162F2">
      <w:pPr>
        <w:pStyle w:val="ConsPlusTitle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КУРСКОЙ ОБЛАСТИ</w:t>
      </w:r>
    </w:p>
    <w:p w:rsidR="004162F2" w:rsidRDefault="004162F2" w:rsidP="004162F2">
      <w:pPr>
        <w:pStyle w:val="ConsPlusTitle"/>
        <w:jc w:val="center"/>
        <w:rPr>
          <w:rFonts w:ascii="Arial" w:hAnsi="Arial" w:cs="Arial"/>
          <w:color w:val="FF0000"/>
          <w:sz w:val="24"/>
          <w:szCs w:val="24"/>
        </w:rPr>
      </w:pPr>
    </w:p>
    <w:p w:rsidR="004162F2" w:rsidRDefault="004162F2" w:rsidP="004162F2">
      <w:pPr>
        <w:pStyle w:val="ConsPlusNormal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Настоящий Порядок определяет правила формирования и ведения реестра источников доходов бюджета Плотавского сельсовета Октябрьского района Курской области.</w:t>
      </w:r>
    </w:p>
    <w:p w:rsidR="004162F2" w:rsidRDefault="004162F2" w:rsidP="004162F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Реестр источников доходов бюджета представляют собой свод информации о доходах бюджета по источникам доходов бюджета Плотавского сельсовета Октябрьского района Курской области, формируемой на основании перечня источников доходов Российской Федерации в процессе составления, утверждения и исполнения  бюджета Плотавского сельсовета Октябрьского района  на очередной финансовый год и плановый период.</w:t>
      </w:r>
    </w:p>
    <w:p w:rsidR="004162F2" w:rsidRDefault="004162F2" w:rsidP="004162F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Формирование и ведение реестра источников доходов бюджета Плотавского сельсовета Октябрьского района осуществляет начальник отдела бухгалтерского учета и отчетности Администрации Плотавского сельсовета Октябрьского района.</w:t>
      </w:r>
    </w:p>
    <w:p w:rsidR="004162F2" w:rsidRDefault="004162F2" w:rsidP="004162F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1" w:name="P47"/>
      <w:bookmarkEnd w:id="1"/>
      <w:r>
        <w:rPr>
          <w:rFonts w:ascii="Arial" w:hAnsi="Arial" w:cs="Arial"/>
          <w:sz w:val="24"/>
          <w:szCs w:val="24"/>
        </w:rPr>
        <w:t xml:space="preserve">4. </w:t>
      </w:r>
      <w:proofErr w:type="gramStart"/>
      <w:r>
        <w:rPr>
          <w:rFonts w:ascii="Arial" w:hAnsi="Arial" w:cs="Arial"/>
          <w:sz w:val="24"/>
          <w:szCs w:val="24"/>
        </w:rPr>
        <w:t>В целях формирования и ведения реестра источников доходов бюджета Плотавского сельсовета Октябрьского района главные администраторы и (или) администраторы доходов бюджета Плотавского сельсовета Октябрьского района Курской области, органы и организации, осуществляющие оказание (выполнение) муниципальных услуг (выполнение работ), предусматривающих за их оказание (выполнение) взимание платы по источнику доходов бюджета (в случае если указанные органы и организации не осуществляют бюджетных полномочий администраторов доходов</w:t>
      </w:r>
      <w:proofErr w:type="gramEnd"/>
      <w:r>
        <w:rPr>
          <w:rFonts w:ascii="Arial" w:hAnsi="Arial" w:cs="Arial"/>
          <w:sz w:val="24"/>
          <w:szCs w:val="24"/>
        </w:rPr>
        <w:t xml:space="preserve"> бюджета), обеспечивают предоставление необходимых сведений в Администрацию  Плотавского сельсовета Октябрьского района  Курской области и несут ответственность за полноту и достоверность информации, а также своевременность ее предоставления.</w:t>
      </w:r>
    </w:p>
    <w:p w:rsidR="004162F2" w:rsidRDefault="004162F2" w:rsidP="004162F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proofErr w:type="gramStart"/>
      <w:r>
        <w:rPr>
          <w:rFonts w:ascii="Arial" w:hAnsi="Arial" w:cs="Arial"/>
          <w:sz w:val="24"/>
          <w:szCs w:val="24"/>
        </w:rPr>
        <w:t xml:space="preserve">Формирование и ведение реестра источников доходов бюджета, предоставление сведений, указанных в </w:t>
      </w:r>
      <w:hyperlink r:id="rId7" w:anchor="P47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пункте </w:t>
        </w:r>
      </w:hyperlink>
      <w:r>
        <w:rPr>
          <w:rFonts w:ascii="Arial" w:hAnsi="Arial" w:cs="Arial"/>
          <w:sz w:val="24"/>
          <w:szCs w:val="24"/>
        </w:rPr>
        <w:t>4 настоящего Порядка, осуществляется в соответствии с общими требованиями к составу информации, порядку формирования и ведения реестра источников доходов Российской Федерации, реестра источников доходов федерального бюджета, реестров источников доходов бюджетов субъектов Российской Федерации, реестров источников доходов местных бюджетов и реестров источников доходов бюджетов государственных внебюджетных фондов, а также</w:t>
      </w:r>
      <w:proofErr w:type="gramEnd"/>
      <w:r>
        <w:rPr>
          <w:rFonts w:ascii="Arial" w:hAnsi="Arial" w:cs="Arial"/>
          <w:sz w:val="24"/>
          <w:szCs w:val="24"/>
        </w:rPr>
        <w:t xml:space="preserve"> сроками, утвержденными </w:t>
      </w:r>
      <w:hyperlink r:id="rId8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Постановлением</w:t>
        </w:r>
      </w:hyperlink>
      <w:r>
        <w:rPr>
          <w:rFonts w:ascii="Arial" w:hAnsi="Arial" w:cs="Arial"/>
          <w:sz w:val="24"/>
          <w:szCs w:val="24"/>
        </w:rPr>
        <w:t xml:space="preserve"> Правительства Российской Федерации от 31 августа 2016 г. N 868 "О порядке формирования и ведения перечня источников доходов Российской Федерации".</w:t>
      </w:r>
    </w:p>
    <w:p w:rsidR="004162F2" w:rsidRDefault="004162F2" w:rsidP="004162F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Реестр источников доходов бюджета Плотавского сельсовета Октябрьского района представляются в комитет финансов Курской области в течение трех рабочих дней со дня составления или внесения изменений в соответствующий реестр.</w:t>
      </w:r>
    </w:p>
    <w:p w:rsidR="004162F2" w:rsidRDefault="004162F2" w:rsidP="004162F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Реестр источников доходов бюджета Плотавского сельсовета Октябрьского района Курской области представляется одновременно с проектом решения о бюджете в Собрание депутатов Плотавского сельсовета Октябрьского района Курской области по форме согласно </w:t>
      </w:r>
      <w:hyperlink r:id="rId9" w:anchor="P71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приложению N 1</w:t>
        </w:r>
      </w:hyperlink>
      <w:r>
        <w:rPr>
          <w:rFonts w:ascii="Arial" w:hAnsi="Arial" w:cs="Arial"/>
          <w:sz w:val="24"/>
          <w:szCs w:val="24"/>
        </w:rPr>
        <w:t xml:space="preserve"> к настоящему Порядку.</w:t>
      </w:r>
    </w:p>
    <w:p w:rsidR="004162F2" w:rsidRDefault="004162F2" w:rsidP="004162F2">
      <w:pPr>
        <w:spacing w:after="0"/>
        <w:rPr>
          <w:rFonts w:ascii="Arial" w:hAnsi="Arial" w:cs="Arial"/>
          <w:sz w:val="24"/>
          <w:szCs w:val="24"/>
        </w:rPr>
        <w:sectPr w:rsidR="004162F2">
          <w:pgSz w:w="11906" w:h="16838"/>
          <w:pgMar w:top="567" w:right="566" w:bottom="567" w:left="1531" w:header="709" w:footer="709" w:gutter="0"/>
          <w:cols w:space="720"/>
        </w:sectPr>
      </w:pPr>
    </w:p>
    <w:p w:rsidR="004162F2" w:rsidRDefault="004162F2" w:rsidP="004162F2">
      <w:pPr>
        <w:pStyle w:val="ConsPlusNormal"/>
        <w:ind w:left="10348"/>
        <w:jc w:val="center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N 1</w:t>
      </w:r>
    </w:p>
    <w:p w:rsidR="00ED0F98" w:rsidRPr="004162F2" w:rsidRDefault="004162F2" w:rsidP="004162F2">
      <w:pPr>
        <w:pStyle w:val="ConsPlusNormal"/>
        <w:ind w:left="1034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Порядку формирования и веден</w:t>
      </w:r>
    </w:p>
    <w:sectPr w:rsidR="00ED0F98" w:rsidRPr="00416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62F2"/>
    <w:rsid w:val="004162F2"/>
    <w:rsid w:val="00ED0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62F2"/>
    <w:rPr>
      <w:color w:val="0000FF"/>
      <w:u w:val="single"/>
    </w:rPr>
  </w:style>
  <w:style w:type="paragraph" w:customStyle="1" w:styleId="ConsPlusNormal">
    <w:name w:val="ConsPlusNormal"/>
    <w:rsid w:val="004162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4162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4162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9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FB415FD0E80675E87BF3FDD88753A6A438B865477F7C4FD40F5BD215q7P6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&#1051;&#1102;&#1073;&#1086;&#1072;&#1100;\Downloads\88-ot-04-10-2017g-reestr-istochnikov-dohodov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51;&#1102;&#1073;&#1086;&#1072;&#1100;\Downloads\88-ot-04-10-2017g-reestr-istochnikov-dohodov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EFB415FD0E80675E87BF3FDD88753A6A438B865477F7C4FD40F5BD215q7P6M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5EFB415FD0E80675E87BF3FDD88753A6A43BB86345787C4FD40F5BD215767E58A591DD7C6F62q1P2M" TargetMode="External"/><Relationship Id="rId9" Type="http://schemas.openxmlformats.org/officeDocument/2006/relationships/hyperlink" Target="file:///C:\Users\&#1051;&#1102;&#1073;&#1086;&#1072;&#1100;\Downloads\88-ot-04-10-2017g-reestr-istochnikov-dohodov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804</Words>
  <Characters>4586</Characters>
  <Application>Microsoft Office Word</Application>
  <DocSecurity>0</DocSecurity>
  <Lines>38</Lines>
  <Paragraphs>10</Paragraphs>
  <ScaleCrop>false</ScaleCrop>
  <Company/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2018-11-16T08:38:00Z</cp:lastPrinted>
  <dcterms:created xsi:type="dcterms:W3CDTF">2018-11-16T08:36:00Z</dcterms:created>
  <dcterms:modified xsi:type="dcterms:W3CDTF">2018-11-16T08:38:00Z</dcterms:modified>
</cp:coreProperties>
</file>