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2BAE" w:rsidRDefault="004F2BAE" w:rsidP="009E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01.11.2024  №19</w:t>
      </w: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9E39A2" w:rsidRDefault="009E39A2" w:rsidP="009E39A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4F2BAE" w:rsidRDefault="004F2BAE" w:rsidP="009E39A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 муниципальных программ</w:t>
      </w:r>
    </w:p>
    <w:p w:rsidR="009E39A2" w:rsidRDefault="009E39A2" w:rsidP="009E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Октябрьского района Курской области</w:t>
      </w: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E39A2" w:rsidRDefault="009E39A2" w:rsidP="009E39A2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№ 156 от 12.02.2020 «Об утверждении Положения о бюджетном процессе в муниципальном образовании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 (в ред. от 19.07.2023 №75, от 18.10.2024 №112)</w:t>
      </w:r>
      <w:r w:rsidR="004F2B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E39A2" w:rsidRDefault="009E39A2" w:rsidP="009E39A2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Перечень муниципальных программ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1).  </w:t>
      </w: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Постановление </w:t>
      </w:r>
      <w:r>
        <w:rPr>
          <w:rFonts w:ascii="Times New Roman" w:hAnsi="Times New Roman" w:cs="Times New Roman"/>
          <w:bCs/>
          <w:sz w:val="28"/>
          <w:szCs w:val="28"/>
        </w:rPr>
        <w:t>Администра</w:t>
      </w:r>
      <w:r w:rsidR="004F2BAE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proofErr w:type="spellStart"/>
      <w:r w:rsidR="004F2BAE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4F2BAE">
        <w:rPr>
          <w:rFonts w:ascii="Times New Roman" w:hAnsi="Times New Roman" w:cs="Times New Roman"/>
          <w:bCs/>
          <w:sz w:val="28"/>
          <w:szCs w:val="28"/>
        </w:rPr>
        <w:t xml:space="preserve"> сельсовета от 02</w:t>
      </w:r>
      <w:r>
        <w:rPr>
          <w:rFonts w:ascii="Times New Roman" w:hAnsi="Times New Roman" w:cs="Times New Roman"/>
          <w:bCs/>
          <w:sz w:val="28"/>
          <w:szCs w:val="28"/>
        </w:rPr>
        <w:t>.11.20</w:t>
      </w:r>
      <w:r w:rsidR="004F2BAE">
        <w:rPr>
          <w:rFonts w:ascii="Times New Roman" w:hAnsi="Times New Roman" w:cs="Times New Roman"/>
          <w:bCs/>
          <w:sz w:val="28"/>
          <w:szCs w:val="28"/>
        </w:rPr>
        <w:t xml:space="preserve">20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F2BAE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 муниципальных программ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 считать утратившим силу.</w:t>
      </w: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в сети Интернет.</w:t>
      </w: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39A2" w:rsidRDefault="009E39A2" w:rsidP="009E3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E39A2" w:rsidRDefault="009E39A2" w:rsidP="009E39A2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9E39A2" w:rsidRDefault="009E39A2" w:rsidP="009E39A2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9E39A2" w:rsidRDefault="009E39A2" w:rsidP="009E39A2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9E39A2" w:rsidRDefault="009E39A2" w:rsidP="009E39A2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</w:t>
      </w:r>
      <w:r>
        <w:rPr>
          <w:rFonts w:ascii="Times New Roman" w:hAnsi="Times New Roman" w:cs="Times New Roman"/>
          <w:sz w:val="28"/>
        </w:rPr>
        <w:tab/>
        <w:t xml:space="preserve"> </w:t>
      </w:r>
    </w:p>
    <w:p w:rsidR="009E39A2" w:rsidRDefault="009E39A2" w:rsidP="009E39A2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Октябрьского района Курской области  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Л.В. </w:t>
      </w:r>
      <w:proofErr w:type="spellStart"/>
      <w:r>
        <w:rPr>
          <w:rFonts w:ascii="Times New Roman" w:hAnsi="Times New Roman" w:cs="Times New Roman"/>
          <w:sz w:val="28"/>
        </w:rPr>
        <w:t>Ельникова</w:t>
      </w:r>
      <w:proofErr w:type="spellEnd"/>
    </w:p>
    <w:p w:rsidR="009E39A2" w:rsidRDefault="009E39A2" w:rsidP="009E39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</w:rPr>
      </w:pP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</w:pP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</w:pP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  <w:sectPr w:rsidR="009E39A2">
          <w:pgSz w:w="11906" w:h="16838"/>
          <w:pgMar w:top="1134" w:right="851" w:bottom="1134" w:left="1701" w:header="709" w:footer="709" w:gutter="0"/>
          <w:cols w:space="720"/>
        </w:sectPr>
      </w:pPr>
    </w:p>
    <w:p w:rsidR="009E39A2" w:rsidRDefault="009E39A2" w:rsidP="009E39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9E39A2" w:rsidRDefault="009E39A2" w:rsidP="009E39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9A2" w:rsidRDefault="009E39A2" w:rsidP="009E39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Октябрьского района Курской области </w:t>
      </w:r>
    </w:p>
    <w:p w:rsidR="009E39A2" w:rsidRDefault="009E39A2" w:rsidP="009E39A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01.11.2024 №19 </w:t>
      </w: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ПЕРЕЧЕНЬ</w:t>
      </w: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программ </w:t>
      </w:r>
      <w:proofErr w:type="spellStart"/>
      <w:r>
        <w:rPr>
          <w:rFonts w:ascii="Times New Roman" w:hAnsi="Times New Roman" w:cs="Times New Roman"/>
        </w:rPr>
        <w:t>Плотавского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района Курской области</w:t>
      </w:r>
    </w:p>
    <w:p w:rsidR="009E39A2" w:rsidRDefault="009E39A2" w:rsidP="009E3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4"/>
        <w:gridCol w:w="2484"/>
        <w:gridCol w:w="3683"/>
      </w:tblGrid>
      <w:tr w:rsidR="009E39A2" w:rsidTr="009E39A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 w:rsidP="009E3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муниципальной программы </w:t>
            </w:r>
            <w:proofErr w:type="spellStart"/>
            <w:r>
              <w:rPr>
                <w:rFonts w:ascii="Times New Roman" w:hAnsi="Times New Roman" w:cs="Times New Roman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Октябрьского района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 w:rsidP="009E3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направления реализации</w:t>
            </w:r>
          </w:p>
        </w:tc>
      </w:tr>
    </w:tbl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2453"/>
        <w:gridCol w:w="3716"/>
      </w:tblGrid>
      <w:tr w:rsidR="009E39A2" w:rsidTr="009E39A2">
        <w:trPr>
          <w:trHeight w:val="295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39A2" w:rsidTr="009E39A2">
        <w:trPr>
          <w:trHeight w:val="295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 w:rsidP="009E39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</w:rPr>
              <w:t>Плотавском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сельсовете </w:t>
            </w:r>
          </w:p>
          <w:p w:rsidR="009E39A2" w:rsidRDefault="009E39A2" w:rsidP="009E39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2025-2028 годы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2" w:rsidRDefault="009E39A2" w:rsidP="009E3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A2" w:rsidRDefault="009E39A2" w:rsidP="009E3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кадровой политики, повышение профессионального уровня муниципальных служащих.</w:t>
            </w:r>
          </w:p>
          <w:p w:rsidR="009E39A2" w:rsidRDefault="009E39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</w:pPr>
    </w:p>
    <w:p w:rsidR="009E39A2" w:rsidRDefault="009E39A2" w:rsidP="009E39A2">
      <w:pPr>
        <w:spacing w:after="0" w:line="240" w:lineRule="auto"/>
        <w:rPr>
          <w:rFonts w:ascii="Times New Roman" w:hAnsi="Times New Roman" w:cs="Times New Roman"/>
        </w:rPr>
      </w:pPr>
    </w:p>
    <w:p w:rsidR="009E39A2" w:rsidRDefault="009E39A2" w:rsidP="009E39A2"/>
    <w:p w:rsidR="008E7E5A" w:rsidRDefault="008E7E5A"/>
    <w:sectPr w:rsidR="008E7E5A" w:rsidSect="008E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54EC"/>
    <w:multiLevelType w:val="hybridMultilevel"/>
    <w:tmpl w:val="20222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A2"/>
    <w:rsid w:val="004F2BAE"/>
    <w:rsid w:val="008E7E5A"/>
    <w:rsid w:val="009E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A2"/>
    <w:pPr>
      <w:suppressAutoHyphens/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9E39A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E39A2"/>
    <w:pPr>
      <w:ind w:left="720"/>
      <w:contextualSpacing/>
    </w:pPr>
  </w:style>
  <w:style w:type="paragraph" w:customStyle="1" w:styleId="ConsPlusCell">
    <w:name w:val="ConsPlusCell"/>
    <w:uiPriority w:val="99"/>
    <w:rsid w:val="009E39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printj">
    <w:name w:val="printj"/>
    <w:basedOn w:val="a"/>
    <w:uiPriority w:val="99"/>
    <w:rsid w:val="009E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9E3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2024-11-05T10:28:00Z</cp:lastPrinted>
  <dcterms:created xsi:type="dcterms:W3CDTF">2024-11-05T10:10:00Z</dcterms:created>
  <dcterms:modified xsi:type="dcterms:W3CDTF">2024-11-05T10:29:00Z</dcterms:modified>
</cp:coreProperties>
</file>