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 СЕЛЬСОВЕТА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 РАЙОНА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07 апреля 2023 года № 10</w:t>
      </w:r>
    </w:p>
    <w:p w:rsidR="00DE0653" w:rsidRDefault="00DE0653" w:rsidP="00DE0653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и дополнений в постановление от 10.11.2020 № 10 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«Об  утверждении муниципальной программы 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 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на 2021-2025 годы»</w:t>
      </w:r>
    </w:p>
    <w:p w:rsidR="00DE0653" w:rsidRDefault="00DE0653" w:rsidP="00DE0653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DE0653" w:rsidRDefault="00DE0653" w:rsidP="00DE06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E0653" w:rsidRDefault="00DE0653" w:rsidP="00DE06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proofErr w:type="gramStart"/>
      <w:r>
        <w:rPr>
          <w:rFonts w:ascii="Arial" w:hAnsi="Arial" w:cs="Arial"/>
          <w:color w:val="000000"/>
          <w:sz w:val="24"/>
          <w:szCs w:val="24"/>
          <w:lang w:eastAsia="ar-SA"/>
        </w:rPr>
        <w:t>Руководствуясь Федеральным законом от 06.10.2003 г. № 131- ФЗ «Об общих принципах организации местного самоуправления в Российской Федерации», Федеральным законом от 22.07.2008 г. № 123-ФЗ «Технический регламент о требованиях пожарной безопасности», Федеральным законом от 21.12.1994 г. № 69-ФЗ «О пожарной безопасности», Федеральным законом от 21.12.1994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</w:t>
      </w:r>
      <w:proofErr w:type="gramEnd"/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от 24.10.2022 г. № 1885</w:t>
      </w:r>
      <w:r>
        <w:rPr>
          <w:rFonts w:ascii="Arial" w:hAnsi="Arial" w:cs="Arial"/>
          <w:sz w:val="24"/>
          <w:szCs w:val="24"/>
        </w:rPr>
        <w:t xml:space="preserve">, Администрация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   ПОСТАНОВЛЯЕТ:</w:t>
      </w:r>
    </w:p>
    <w:p w:rsidR="00DE0653" w:rsidRDefault="00DE0653" w:rsidP="00DE0653">
      <w:pPr>
        <w:pStyle w:val="a3"/>
        <w:ind w:firstLine="567"/>
        <w:rPr>
          <w:rFonts w:ascii="Arial" w:hAnsi="Arial" w:cs="Arial"/>
          <w:bCs/>
          <w:sz w:val="24"/>
          <w:szCs w:val="24"/>
          <w:lang w:val="ru-RU"/>
        </w:rPr>
      </w:pPr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1. Внести в </w:t>
      </w:r>
      <w:r>
        <w:rPr>
          <w:rFonts w:ascii="Arial" w:hAnsi="Arial" w:cs="Arial"/>
          <w:sz w:val="24"/>
          <w:szCs w:val="24"/>
          <w:lang w:eastAsia="ar-SA"/>
        </w:rPr>
        <w:t>муниципальную Программу «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</w:r>
      <w:r>
        <w:rPr>
          <w:rFonts w:ascii="Arial" w:hAnsi="Arial" w:cs="Arial"/>
          <w:sz w:val="24"/>
          <w:szCs w:val="24"/>
          <w:lang w:eastAsia="ar-SA"/>
        </w:rPr>
        <w:t>на 2021 – 2025 годы» следующие изменения и дополнения:</w:t>
      </w:r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1.1. Паспорт муниципальной программы дополнить разделом «Целевые индикаторы и показатели программы» следующего содержания:</w:t>
      </w:r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4672"/>
        <w:gridCol w:w="4672"/>
      </w:tblGrid>
      <w:tr w:rsidR="00DE0653" w:rsidTr="00DE0653"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и показатели программы</w:t>
            </w:r>
          </w:p>
        </w:tc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653" w:rsidRDefault="00DE065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выездов добровольных пожарных дружин на пожары, чрезвычайные ситуации и происшествия;</w:t>
            </w:r>
          </w:p>
          <w:p w:rsidR="00DE0653" w:rsidRDefault="00DE0653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спасенных людей, которым оказана помощь при пожарах, чрезвычайных ситуациях и происшествиях;</w:t>
            </w:r>
          </w:p>
          <w:p w:rsidR="00DE0653" w:rsidRDefault="00DE0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профилактических мероприятий по предупреждению пожаров, чрезвычайных ситуаций и происшествий на водных объектах;</w:t>
            </w:r>
          </w:p>
          <w:p w:rsidR="00DE0653" w:rsidRDefault="00DE065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закупленных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установленных АДПИ.</w:t>
            </w:r>
          </w:p>
        </w:tc>
      </w:tr>
    </w:tbl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1.2. Муниципальную программу дополнить Приложением 2 следующего содержания:</w:t>
      </w:r>
    </w:p>
    <w:p w:rsidR="00DE0653" w:rsidRDefault="00DE0653" w:rsidP="00DE0653">
      <w:pPr>
        <w:pStyle w:val="ConsPlusNormal"/>
        <w:widowControl/>
        <w:ind w:hanging="4394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«Приложение № 2</w:t>
      </w:r>
    </w:p>
    <w:p w:rsidR="00DE0653" w:rsidRDefault="00DE0653" w:rsidP="00DE0653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DE0653" w:rsidRDefault="00DE0653" w:rsidP="00DE0653">
      <w:pPr>
        <w:pStyle w:val="ConsPlusNormal"/>
        <w:ind w:hanging="4394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DE0653" w:rsidRDefault="00DE0653" w:rsidP="00DE0653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от 10.11.2020 № 10</w:t>
      </w:r>
    </w:p>
    <w:p w:rsidR="00DE0653" w:rsidRDefault="00DE0653" w:rsidP="00DE0653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>(в ред. от 07.11.2022 № 49)</w:t>
      </w:r>
    </w:p>
    <w:p w:rsidR="00DE0653" w:rsidRDefault="00DE0653" w:rsidP="00DE0653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DE0653" w:rsidRDefault="00DE0653" w:rsidP="00DE0653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«Сведения о показателях (индикаторах) муниципальной программы</w:t>
      </w:r>
    </w:p>
    <w:p w:rsidR="00DE0653" w:rsidRDefault="00DE0653" w:rsidP="00DE0653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и их значения</w:t>
      </w:r>
    </w:p>
    <w:p w:rsidR="00DE0653" w:rsidRDefault="00DE0653" w:rsidP="00DE0653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945"/>
        <w:gridCol w:w="1559"/>
        <w:gridCol w:w="851"/>
        <w:gridCol w:w="850"/>
        <w:gridCol w:w="851"/>
        <w:gridCol w:w="1276"/>
      </w:tblGrid>
      <w:tr w:rsidR="00DE0653" w:rsidTr="00DE0653">
        <w:trPr>
          <w:trHeight w:val="276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uppressAutoHyphens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№</w:t>
            </w:r>
          </w:p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53" w:rsidRDefault="00DE06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Годы</w:t>
            </w:r>
          </w:p>
        </w:tc>
      </w:tr>
      <w:tr w:rsidR="00DE0653" w:rsidTr="00DE0653">
        <w:trPr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примечание</w:t>
            </w:r>
          </w:p>
        </w:tc>
      </w:tr>
      <w:tr w:rsidR="00DE0653" w:rsidTr="00DE0653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Уменьшение количества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Увеличение количества спасенных людей, которым оказана помощь при пожарах, чрезвычайных ситуациях и происшествиях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Уменьшение среднего времени реагирования оперативных служб при происшествиях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минуты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закупленных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 установленных АДПИ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пострадавшего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DE0653" w:rsidRDefault="00DE0653" w:rsidP="00DE0653">
      <w:pPr>
        <w:pStyle w:val="ConsPlusNormal"/>
        <w:widowControl/>
        <w:ind w:firstLine="0"/>
        <w:jc w:val="both"/>
        <w:outlineLvl w:val="1"/>
        <w:rPr>
          <w:sz w:val="24"/>
          <w:szCs w:val="24"/>
          <w:lang w:eastAsia="ar-SA"/>
        </w:rPr>
      </w:pPr>
    </w:p>
    <w:p w:rsidR="00DE0653" w:rsidRDefault="00DE0653" w:rsidP="00DE0653">
      <w:pPr>
        <w:pStyle w:val="ConsPlusNormal"/>
        <w:widowControl/>
        <w:ind w:firstLine="567"/>
        <w:jc w:val="both"/>
        <w:outlineLvl w:val="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1.3. Раздел 2 «</w:t>
      </w:r>
      <w:r>
        <w:rPr>
          <w:sz w:val="24"/>
          <w:szCs w:val="24"/>
        </w:rPr>
        <w:t>Основные цели и задачи Программы с указанием сроков и этапов ее реализации, а также показатели, характеризующие эффективность реализации Программы</w:t>
      </w:r>
      <w:r>
        <w:rPr>
          <w:sz w:val="24"/>
          <w:szCs w:val="24"/>
          <w:lang w:eastAsia="ar-SA"/>
        </w:rPr>
        <w:t>» дополнить абзацами 3, 4 следующего содержания: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«3. </w:t>
      </w:r>
      <w:r>
        <w:rPr>
          <w:rFonts w:ascii="Arial" w:hAnsi="Arial" w:cs="Arial"/>
          <w:sz w:val="24"/>
          <w:szCs w:val="24"/>
        </w:rPr>
        <w:t>Планируемыми показателями по итогам реализации программы являются: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количество выездов пожарных на пожары;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количество спасенных людей, и которым оказана помощь при пожарах;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количество профилактических мероприятий по предупреждению пожаров;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4) количество профилактических выездов по предупреждению происшествий на водных объектах;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количество предотвращенных происшествий на водных объектах;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количество спасенных людей, и которым оказана помощь при происшествиях на водных объектах;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количество лекций и бесед, проведенных в общеобразовательных и других учебных заведениях;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количество </w:t>
      </w:r>
      <w:proofErr w:type="gramStart"/>
      <w:r>
        <w:rPr>
          <w:rFonts w:ascii="Arial" w:hAnsi="Arial" w:cs="Arial"/>
          <w:sz w:val="24"/>
          <w:szCs w:val="24"/>
        </w:rPr>
        <w:t>закупленных</w:t>
      </w:r>
      <w:proofErr w:type="gramEnd"/>
      <w:r>
        <w:rPr>
          <w:rFonts w:ascii="Arial" w:hAnsi="Arial" w:cs="Arial"/>
          <w:sz w:val="24"/>
          <w:szCs w:val="24"/>
        </w:rPr>
        <w:t xml:space="preserve"> и установленных АДПИ.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Ожидаемыми конечными результатами реализации данной программы являются: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снижение рисков возникновения пожаров и смягчение возможных их последствий;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повышение уровня противопожарной безопасности населения;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снижение рисков возникновения несчастных случаев на воде и смягчение возможных последствий;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4) повышение уровня безопасность на водных объектах</w:t>
      </w:r>
      <w:proofErr w:type="gramStart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eastAsia="ar-SA"/>
        </w:rPr>
        <w:t>»</w:t>
      </w:r>
      <w:proofErr w:type="gramEnd"/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  <w:lang w:eastAsia="ar-SA"/>
        </w:rPr>
        <w:t>Контроль за</w:t>
      </w:r>
      <w:proofErr w:type="gramEnd"/>
      <w:r>
        <w:rPr>
          <w:rFonts w:ascii="Arial" w:hAnsi="Arial" w:cs="Arial"/>
          <w:sz w:val="24"/>
          <w:szCs w:val="24"/>
          <w:lang w:eastAsia="ar-SA"/>
        </w:rPr>
        <w:t xml:space="preserve"> исполнением данного постановления оставляю за собой.</w:t>
      </w:r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>3. Настоящее постановление вступает в силу со дня его обнародования.</w:t>
      </w:r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DE0653" w:rsidRDefault="00DE0653" w:rsidP="00DE065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DE0653" w:rsidRDefault="00DE0653" w:rsidP="00DE065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E0653" w:rsidRDefault="00DE0653" w:rsidP="00DE065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 </w:t>
      </w:r>
      <w:proofErr w:type="spellStart"/>
      <w:r>
        <w:rPr>
          <w:rFonts w:ascii="Arial" w:hAnsi="Arial" w:cs="Arial"/>
          <w:bCs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сельсовета</w:t>
      </w:r>
    </w:p>
    <w:p w:rsidR="00DE0653" w:rsidRDefault="00DE0653" w:rsidP="00DE065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Октябрьского района                                                                 Л.В. </w:t>
      </w:r>
      <w:proofErr w:type="spellStart"/>
      <w:r>
        <w:rPr>
          <w:rFonts w:ascii="Arial" w:hAnsi="Arial" w:cs="Arial"/>
          <w:bCs/>
          <w:sz w:val="24"/>
          <w:szCs w:val="24"/>
        </w:rPr>
        <w:t>Ельникова</w:t>
      </w:r>
      <w:proofErr w:type="spellEnd"/>
    </w:p>
    <w:p w:rsidR="00DE0653" w:rsidRDefault="00DE0653" w:rsidP="00DE0653">
      <w:pPr>
        <w:pStyle w:val="ConsPlusNormal"/>
        <w:widowControl/>
        <w:ind w:firstLine="0"/>
        <w:jc w:val="center"/>
        <w:outlineLvl w:val="0"/>
        <w:rPr>
          <w:i/>
          <w:sz w:val="24"/>
          <w:szCs w:val="24"/>
          <w:lang w:eastAsia="ar-SA"/>
        </w:rPr>
      </w:pPr>
      <w:r>
        <w:rPr>
          <w:sz w:val="24"/>
          <w:szCs w:val="24"/>
        </w:rPr>
        <w:br w:type="page"/>
      </w:r>
      <w:r>
        <w:rPr>
          <w:i/>
          <w:sz w:val="24"/>
          <w:szCs w:val="24"/>
          <w:lang w:eastAsia="ar-SA"/>
        </w:rPr>
        <w:lastRenderedPageBreak/>
        <w:t xml:space="preserve"> </w:t>
      </w:r>
    </w:p>
    <w:p w:rsidR="00DE0653" w:rsidRDefault="00DE0653" w:rsidP="00DE0653">
      <w:pPr>
        <w:spacing w:after="0" w:line="240" w:lineRule="auto"/>
        <w:rPr>
          <w:rFonts w:ascii="Courier New" w:hAnsi="Courier New" w:cs="Courier New"/>
          <w:i/>
          <w:sz w:val="20"/>
          <w:szCs w:val="20"/>
        </w:rPr>
      </w:pPr>
    </w:p>
    <w:p w:rsidR="00DE0653" w:rsidRDefault="00DE0653" w:rsidP="00DE06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DE0653" w:rsidRDefault="00DE0653" w:rsidP="00DE0653">
      <w:pPr>
        <w:pStyle w:val="ConsPlusNormal"/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E0653" w:rsidRDefault="00DE0653" w:rsidP="00DE0653">
      <w:pPr>
        <w:pStyle w:val="ConsPlusNormal"/>
        <w:widowControl/>
        <w:ind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DE0653" w:rsidRDefault="00DE0653" w:rsidP="00DE0653">
      <w:pPr>
        <w:pStyle w:val="ConsPlusNormal"/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Октябрьского района Курской области</w:t>
      </w:r>
    </w:p>
    <w:p w:rsidR="00DE0653" w:rsidRDefault="00DE0653" w:rsidP="00DE0653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10.11.2020 №10</w:t>
      </w:r>
    </w:p>
    <w:p w:rsidR="00DE0653" w:rsidRDefault="00DE0653" w:rsidP="00DE0653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(в ред. от 07.11.2022 № 49)</w:t>
      </w:r>
    </w:p>
    <w:p w:rsidR="00DE0653" w:rsidRDefault="00DE0653" w:rsidP="00DE0653">
      <w:pPr>
        <w:pStyle w:val="ConsPlusNormal"/>
        <w:widowControl/>
        <w:ind w:firstLine="0"/>
        <w:rPr>
          <w:sz w:val="28"/>
          <w:szCs w:val="28"/>
        </w:rPr>
      </w:pPr>
    </w:p>
    <w:p w:rsidR="00DE0653" w:rsidRDefault="00DE0653" w:rsidP="00DE0653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DE0653" w:rsidRDefault="00DE0653" w:rsidP="00DE0653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  <w:lang w:eastAsia="en-US"/>
        </w:rPr>
        <w:t xml:space="preserve">«Защита населения и территории от чрезвычайных ситуаций, обеспечение пожарной безопасности </w:t>
      </w:r>
      <w:r>
        <w:rPr>
          <w:b/>
          <w:bCs/>
          <w:sz w:val="28"/>
          <w:szCs w:val="28"/>
        </w:rPr>
        <w:t xml:space="preserve">и безопасности людей </w:t>
      </w:r>
    </w:p>
    <w:p w:rsidR="00DE0653" w:rsidRDefault="00DE0653" w:rsidP="00DE0653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на водных объектах на 2021-2025 годы»</w:t>
      </w: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DE0653" w:rsidRDefault="00DE0653" w:rsidP="00DE0653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муниципальной  Программы </w:t>
      </w:r>
      <w:r>
        <w:rPr>
          <w:b/>
          <w:color w:val="000000"/>
          <w:sz w:val="24"/>
          <w:szCs w:val="24"/>
          <w:lang w:eastAsia="en-US"/>
        </w:rPr>
        <w:t xml:space="preserve">«Защита населения и территории от чрезвычайных ситуаций, обеспечение пожарной безопасности </w:t>
      </w:r>
      <w:r>
        <w:rPr>
          <w:b/>
          <w:bCs/>
          <w:sz w:val="24"/>
          <w:szCs w:val="24"/>
        </w:rPr>
        <w:t>и безопасности людей на водных объектах</w:t>
      </w:r>
      <w:r>
        <w:rPr>
          <w:b/>
          <w:color w:val="000000"/>
          <w:sz w:val="24"/>
          <w:szCs w:val="24"/>
          <w:lang w:eastAsia="en-US"/>
        </w:rPr>
        <w:t>»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08"/>
        <w:gridCol w:w="6657"/>
      </w:tblGrid>
      <w:tr w:rsidR="00DE0653" w:rsidTr="00DE0653">
        <w:trPr>
          <w:trHeight w:val="13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pStyle w:val="ConsPlusNormal"/>
              <w:widowControl/>
              <w:tabs>
                <w:tab w:val="left" w:pos="142"/>
              </w:tabs>
              <w:spacing w:line="276" w:lineRule="auto"/>
              <w:ind w:firstLine="0"/>
              <w:outlineLvl w:val="1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«Защита населения и территории от чрезвычайных ситуаций, обеспечение пожарной безопасности </w:t>
            </w:r>
            <w:r>
              <w:rPr>
                <w:bCs/>
                <w:sz w:val="24"/>
                <w:szCs w:val="24"/>
                <w:lang w:eastAsia="en-US"/>
              </w:rPr>
              <w:t>и безопасности людей на водных объектах на 2021-2025 годы</w:t>
            </w:r>
            <w:r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Основание для разработки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-Федеральный закон от 24.09.2003г № 131 –ФЗ. «Об общих принципах организации местного самоуправления в Российской Федерации»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характера», Законом Курской области от 05.07.1997 № 15-ЗКО «О защите населения и территории области от чрезвычайных ситуаций природного и техногенного характера»;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-Устав муниципального образования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сельсовет» Октябрьского района Курской области.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Октябрьского района Курской области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Ответственные исполнители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Октябрьского района Курской области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Цели муниципальной программы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Обеспечение     защиты населения  и территории от ЧС, обеспечение пожарной   безопасности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Октябрьского района Курской области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Совершенствование системы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антикризисного</w:t>
            </w:r>
            <w:proofErr w:type="gramEnd"/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lastRenderedPageBreak/>
              <w:t>управления,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- совершенствование мероприятий в области гражданской обороны;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- совершенствование мероприятий в области предупреждения и ликвидации чрезвычайных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ситуаций;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- проведение предупредительных мероприятий в  рамках обеспечения пожарной безопасности.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Количество выездов добровольных пожарных дружин на пожары, чрезвычайные ситуации и происшествия;</w:t>
            </w:r>
          </w:p>
          <w:p w:rsidR="00DE0653" w:rsidRDefault="00DE065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Количество спасенных людей, которым оказана помощь при пожарах, чрезвычайных ситуациях и происшествиях;</w:t>
            </w:r>
          </w:p>
          <w:p w:rsidR="00DE0653" w:rsidRDefault="00DE065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Количество профилактических мероприятий по предупреждению пожаров, чрезвычайных ситуаций и происшествий на водных объектах;</w:t>
            </w:r>
          </w:p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закупленных</w:t>
            </w:r>
            <w:proofErr w:type="gramEnd"/>
            <w:r>
              <w:rPr>
                <w:rFonts w:ascii="Arial" w:hAnsi="Arial" w:cs="Arial"/>
                <w:i/>
                <w:sz w:val="24"/>
                <w:szCs w:val="24"/>
              </w:rPr>
              <w:t xml:space="preserve"> и установленных АДПИ.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Срок  реализации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2021– 2025 годы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Объем  и источники финансирования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Общий объем финансирования – 33,5 тыс. руб., 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2021 год –5,0 тыс. руб.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2022 год – 8,0 тыс. руб.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2023 год – 8,5 тыс. руб.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2024 год -  7,0 тыс. руб.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2025 год -  5,0 тыс. руб.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Источниками финансирования Программы являются  средства  бюджета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 Октябрьского района Курской  области.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 уменьшение среднего времени реагирования оперативных служб при происшествии на 10 минут;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повышение качества подготовки безопасных районов к размещению эвакуируемого населения, его  жизнеобеспечения, размещения материальных и культурных ценностей  – не менее  95%;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снижение количества гибели людей – не менее   99 %;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снижение количества пострадавшего населения - не менее 95 %;  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 увеличение количества спасенного населения –  не менее 99 %;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повышение эффективности системы пожарной безопасности–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не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менее  95 %;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 повышение эффективности системы безопасности   людей на водных объектах – не менее  98 %;</w:t>
            </w:r>
          </w:p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- снижение экономического ущерба – не менее  98 %;</w:t>
            </w:r>
          </w:p>
        </w:tc>
      </w:tr>
      <w:tr w:rsidR="00DE0653" w:rsidTr="00DE065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Система организации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исполнением 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Общее управление реализацией Программы  и оперативный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ходом ее реализации осуществляет </w:t>
            </w:r>
          </w:p>
          <w:p w:rsidR="00DE0653" w:rsidRDefault="00DE0653">
            <w:pPr>
              <w:pStyle w:val="msonormalbullet2gif"/>
              <w:spacing w:before="0" w:beforeAutospacing="0" w:after="0" w:afterAutospacing="0" w:line="276" w:lineRule="auto"/>
              <w:contextualSpacing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глава  </w:t>
            </w:r>
            <w:proofErr w:type="spellStart"/>
            <w:r>
              <w:rPr>
                <w:rFonts w:ascii="Arial" w:eastAsia="Calibri" w:hAnsi="Arial" w:cs="Arial"/>
                <w:color w:val="000000"/>
                <w:lang w:eastAsia="en-US"/>
              </w:rPr>
              <w:t>Плотавского</w:t>
            </w:r>
            <w:proofErr w:type="spellEnd"/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сельсовета Октябрьского района  Курской области </w:t>
            </w:r>
          </w:p>
        </w:tc>
      </w:tr>
    </w:tbl>
    <w:p w:rsidR="00DE0653" w:rsidRDefault="00DE0653" w:rsidP="00DE0653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DE0653" w:rsidRDefault="00DE0653" w:rsidP="00DE0653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 Содержание проблемы,</w:t>
      </w: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proofErr w:type="gramStart"/>
      <w:r>
        <w:rPr>
          <w:b/>
          <w:sz w:val="24"/>
          <w:szCs w:val="24"/>
        </w:rPr>
        <w:t>решение</w:t>
      </w:r>
      <w:proofErr w:type="gramEnd"/>
      <w:r>
        <w:rPr>
          <w:b/>
          <w:sz w:val="24"/>
          <w:szCs w:val="24"/>
        </w:rPr>
        <w:t xml:space="preserve"> которой направлена Программа</w:t>
      </w:r>
    </w:p>
    <w:p w:rsidR="00DE0653" w:rsidRDefault="00DE0653" w:rsidP="00DE065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условиях сохранения высокого уровня угрозы техногенного и природного характера, негативных последствий чрезвычайных ситуаций (далее - ЧС) для устойчивого социально-экономического развития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 Октябрьского района Курской области, одним из важных элементов обеспечения комплексной безопасности является повышение защиты населения и территории.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Проблема заключается в снижении потерь человеческого, природного и экономического потенциала путем концентрации материальных и финансовых ресурсов на приоритетных направлениях создания условий комплексной безопасности и координации действий территориальных органов федеральных органов исполнительной власти, органов местного самоуправления и организаций.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территории 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 завершена работа по разработке паспорта безопасности. Проведена работа по разработке планов защищенности и паспортов безопасности критически важных объектов, расположенных на территории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 Курской области, паспортов безопасности мест с массовым пребыванием людей.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Требуется разработка и принятие программы до 2025 года с учетом включения в ее состав таких направлений, как обеспечение техногенной и информационной безопасности населения, их защиты от негативных природных явлений, обеспечение безопасности объектов жилищно-коммунального хозяйства и транспорта, системы мониторинга и прогнозирования ЧС, централизованного оповещения населения, связи, пожарной безопасности, безопасности на водных объектах и безопасности дорожного движения.</w:t>
      </w:r>
      <w:proofErr w:type="gramEnd"/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современном этапе важным аспектом является значительное повышение эффективности реагирования на чрезвычайные ситуации любого характера, так как проблемы защиты населения и территорий от чрезвычайных ситуаций приобрели сегодня государственные масштабы, в том числе и на территории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 Октябрьского района Курской области.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Проведенный анализ выполнения программных мероприятий позволяет сделать вывод о том, что скоординированные действия территориальных органов федеральных органов исполнительной власти, органов местного самоуправления и организаций в сфере их ответственности и в пределах компетенции позволяют обеспечить базовые условия, необходимые для реализации неотложных мер в обеспечении комплексной безопасности на требуемом уровне. 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сложившейся ситуации непринятие действенных мер по реализации организационных и практических мероприятий комплексной безопасности, направленных на обеспечение защиты населения, объектов, обновление материально-технической базы, может привести к тяжким последствиям.</w:t>
      </w:r>
    </w:p>
    <w:p w:rsidR="00DE0653" w:rsidRDefault="00DE0653" w:rsidP="00DE0653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Основные цели и задачи Программы </w:t>
      </w: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 указанием сроков и этапов ее реализации, а также показатели, характеризующие эффективность реализации Программы</w:t>
      </w:r>
    </w:p>
    <w:p w:rsidR="00DE0653" w:rsidRDefault="00DE0653" w:rsidP="00DE065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разработана для достижения следующей цели - обеспечение комплексной безопасности населения и территории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 Октябрьского района Курской области.</w:t>
      </w:r>
    </w:p>
    <w:p w:rsidR="00DE0653" w:rsidRDefault="00DE0653" w:rsidP="00DE0653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Программные мероприятия направлены на решение следующих основных задач:</w:t>
      </w:r>
    </w:p>
    <w:p w:rsidR="00DE0653" w:rsidRDefault="00DE0653" w:rsidP="00DE0653">
      <w:pPr>
        <w:pStyle w:val="ConsPlusNonformat"/>
        <w:widowControl/>
        <w:tabs>
          <w:tab w:val="left" w:pos="5100"/>
        </w:tabs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совершенствование мероприятий в области гражданской обороны;</w:t>
      </w:r>
    </w:p>
    <w:p w:rsidR="00DE0653" w:rsidRDefault="00DE0653" w:rsidP="00DE0653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совершенствование мероприятий в области предупреждения и ликвидации чрезвычайных</w:t>
      </w:r>
    </w:p>
    <w:p w:rsidR="00DE0653" w:rsidRDefault="00DE0653" w:rsidP="00DE0653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ситуаций;</w:t>
      </w:r>
    </w:p>
    <w:p w:rsidR="00DE0653" w:rsidRDefault="00DE0653" w:rsidP="00DE0653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проведение предупредительных мероприятий в рамках обеспечения пожарной безопасности;</w:t>
      </w:r>
    </w:p>
    <w:p w:rsidR="00DE0653" w:rsidRDefault="00DE0653" w:rsidP="00DE0653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Реализацию Программы намечено осуществить в один этап в течение 2021 – 2025 годов.</w:t>
      </w:r>
    </w:p>
    <w:p w:rsidR="00DE0653" w:rsidRDefault="00DE0653" w:rsidP="00DE0653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DE0653" w:rsidRDefault="00DE0653" w:rsidP="00DE0653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уменьшение среднего времени реагирования оперативных служб при происшествии;</w:t>
      </w:r>
    </w:p>
    <w:p w:rsidR="00DE0653" w:rsidRDefault="00DE0653" w:rsidP="00DE0653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качества подготовки безопасных районов к размещению эвакуируемого населения, его жизнеобеспечения, размещения материальных и культурных ценностей;</w:t>
      </w:r>
    </w:p>
    <w:p w:rsidR="00DE0653" w:rsidRDefault="00DE0653" w:rsidP="00DE0653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количества гибели людей;</w:t>
      </w:r>
    </w:p>
    <w:p w:rsidR="00DE0653" w:rsidRDefault="00DE0653" w:rsidP="00DE0653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количества пострадавшего населения;</w:t>
      </w:r>
    </w:p>
    <w:p w:rsidR="00DE0653" w:rsidRDefault="00DE0653" w:rsidP="00DE0653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увеличение количества спасенного населения;</w:t>
      </w:r>
    </w:p>
    <w:p w:rsidR="00DE0653" w:rsidRDefault="00DE0653" w:rsidP="00DE0653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эффективности системы пожарной  безопасности;</w:t>
      </w:r>
    </w:p>
    <w:p w:rsidR="00DE0653" w:rsidRDefault="00DE0653" w:rsidP="00DE0653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экономического ущерба.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lang w:eastAsia="ar-SA"/>
        </w:rPr>
        <w:t>3.</w:t>
      </w:r>
      <w:r>
        <w:rPr>
          <w:rFonts w:ascii="Arial" w:hAnsi="Arial" w:cs="Arial"/>
          <w:b/>
          <w:i/>
          <w:sz w:val="24"/>
          <w:szCs w:val="24"/>
        </w:rPr>
        <w:t>Планируемыми показателями по итогам реализации программы являются: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1) количество выездов пожарных на пожары;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2) количество спасенных людей, и которым оказана помощь при пожарах;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3) количество профилактических мероприятий по предупреждению пожаров;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4) количество профилактических выездов по предупреждению происшествий на водных объектах;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5) количество предотвращенных происшествий на водных объектах;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6) количество спасенных людей, и которым оказана помощь при происшествиях на водных объектах;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7) количество лекций и бесед, проведенных в общеобразовательных и других учебных заведениях;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8) количество </w:t>
      </w:r>
      <w:proofErr w:type="gramStart"/>
      <w:r>
        <w:rPr>
          <w:rFonts w:ascii="Arial" w:hAnsi="Arial" w:cs="Arial"/>
          <w:i/>
          <w:sz w:val="24"/>
          <w:szCs w:val="24"/>
        </w:rPr>
        <w:t>закупленных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и установленных АДПИ.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4.Ожидаемыми конечными результатами реализации данной программы являются: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1) снижение рисков возникновения пожаров и смягчение возможных их последствий;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2) повышение уровня противопожарной безопасности населения;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3) снижение рисков возникновения несчастных случаев на воде и смягчение возможных последствий;</w:t>
      </w:r>
    </w:p>
    <w:p w:rsidR="00DE0653" w:rsidRDefault="00DE0653" w:rsidP="00DE065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ar-SA"/>
        </w:rPr>
      </w:pPr>
      <w:r>
        <w:rPr>
          <w:rFonts w:ascii="Arial" w:hAnsi="Arial" w:cs="Arial"/>
          <w:i/>
          <w:sz w:val="24"/>
          <w:szCs w:val="24"/>
        </w:rPr>
        <w:t>4) повышение уровня безопасность на водных объектах.</w:t>
      </w:r>
    </w:p>
    <w:p w:rsidR="00DE0653" w:rsidRDefault="00DE0653" w:rsidP="00DE0653">
      <w:pPr>
        <w:spacing w:after="0" w:line="240" w:lineRule="auto"/>
        <w:rPr>
          <w:rFonts w:ascii="Arial" w:hAnsi="Arial" w:cs="Arial"/>
          <w:i/>
        </w:rPr>
      </w:pPr>
    </w:p>
    <w:p w:rsidR="00DE0653" w:rsidRDefault="00DE0653" w:rsidP="00DE0653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III. Перечень программных мероприятий, сроки их</w:t>
      </w:r>
    </w:p>
    <w:p w:rsidR="00DE0653" w:rsidRDefault="00DE0653" w:rsidP="00DE0653">
      <w:pPr>
        <w:pStyle w:val="ConsPlusNormal"/>
        <w:widowControl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реализации и объемы финансирования</w:t>
      </w:r>
    </w:p>
    <w:p w:rsidR="00DE0653" w:rsidRDefault="00DE0653" w:rsidP="00DE065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содержит конкретные мероприятия, направленные на реализацию ее целей и задач, мероприятия увязаны по срокам, ресурсам и исполнителям.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Реализация мероприятий Программы будет способствовать решению задач, определенных Федеральными законами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Законом Курской области от 05.07.1997 № 15-ЗКО «О защите населения и территории области от чрезвычайных ситуаций природного и техногенного характера».</w:t>
      </w:r>
      <w:proofErr w:type="gramEnd"/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мероприятий Программы предусматривается за счет средств бюджета 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  Октябрьского района Курской области.   </w:t>
      </w:r>
      <w:r>
        <w:rPr>
          <w:sz w:val="24"/>
          <w:szCs w:val="24"/>
        </w:rPr>
        <w:tab/>
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 предусматривает осуществление мероприятий по следующим основным разделам:</w:t>
      </w:r>
    </w:p>
    <w:p w:rsidR="00DE0653" w:rsidRDefault="00DE0653" w:rsidP="00DE0653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Мероприятия, проводимые в области гражданской обороны;</w:t>
      </w:r>
    </w:p>
    <w:p w:rsidR="00DE0653" w:rsidRDefault="00DE0653" w:rsidP="00DE0653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Мероприятия, проводимые в области предупреждения и ликвидации чрезвычайных ситуаций;</w:t>
      </w:r>
    </w:p>
    <w:p w:rsidR="00DE0653" w:rsidRDefault="00DE0653" w:rsidP="00DE0653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Мероприятия, проводимые в области обеспечения пожарной безопасности;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Программы со сроками их реализации и объемами финансирования приведен в приложении № 1 к настоящей Программе.</w:t>
      </w: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IV. Ресурсное обеспечение Программы</w:t>
      </w:r>
    </w:p>
    <w:p w:rsidR="00DE0653" w:rsidRDefault="00DE0653" w:rsidP="00DE0653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Программы реализуются за счет средств местного бюджета.</w:t>
      </w:r>
    </w:p>
    <w:p w:rsidR="00DE0653" w:rsidRDefault="00DE0653" w:rsidP="00DE0653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финансирования  Программы составляет  33,5 тыс. рублей.  Финансирование Программы по годам предусматривает:</w:t>
      </w:r>
    </w:p>
    <w:p w:rsidR="00DE0653" w:rsidRDefault="00DE0653" w:rsidP="00DE0653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2021 год –5,0 тыс. руб.</w:t>
      </w:r>
    </w:p>
    <w:p w:rsidR="00DE0653" w:rsidRDefault="00DE0653" w:rsidP="00DE0653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2022 год – 8,0 тыс. руб.</w:t>
      </w:r>
    </w:p>
    <w:p w:rsidR="00DE0653" w:rsidRDefault="00DE0653" w:rsidP="00DE0653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2023 год – 8,5 тыс. руб.</w:t>
      </w:r>
    </w:p>
    <w:p w:rsidR="00DE0653" w:rsidRDefault="00DE0653" w:rsidP="00DE0653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2024 год -  7,0 тыс. руб.</w:t>
      </w:r>
    </w:p>
    <w:p w:rsidR="00DE0653" w:rsidRDefault="00DE0653" w:rsidP="00DE0653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2025 год -  5,0 тыс. руб.</w:t>
      </w: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V. Механизм реализации Программы, включающий в себя</w:t>
      </w:r>
    </w:p>
    <w:p w:rsidR="00DE0653" w:rsidRDefault="00DE0653" w:rsidP="00DE0653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механизм управления Программой </w:t>
      </w:r>
    </w:p>
    <w:p w:rsidR="00DE0653" w:rsidRDefault="00DE0653" w:rsidP="00DE065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реализации Программы осуществляет заказчик Программы – Администрация 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области.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Администрация 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 уточняет мероприятия, промежуточные сроки реализации и объемы их финансирования.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VI. Оценка социально-экономической эффективности Программы</w:t>
      </w:r>
    </w:p>
    <w:p w:rsidR="00DE0653" w:rsidRDefault="00DE0653" w:rsidP="00DE065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 выполнении намеченных в Программе мероприятий и осуществлении своевременного финансирования предполагается за период 2021- 2025 годов добиться создания необходимых условий комплексной безопасности для повышения уровня защиты населения и территории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 от ЧС, в том числе:</w:t>
      </w:r>
    </w:p>
    <w:p w:rsidR="00DE0653" w:rsidRDefault="00DE0653" w:rsidP="00DE0653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повысить качество подготовки безопасных районов к размещению эвакуируемого населения, его жизнеобеспечения, размещения материальных и культурных ценностей;</w:t>
      </w:r>
    </w:p>
    <w:p w:rsidR="00DE0653" w:rsidRDefault="00DE0653" w:rsidP="00DE0653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снизить гибель и количество пострадавшего населения;</w:t>
      </w:r>
    </w:p>
    <w:p w:rsidR="00DE0653" w:rsidRDefault="00DE0653" w:rsidP="00DE0653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увеличить количество спасённого населения;</w:t>
      </w:r>
    </w:p>
    <w:p w:rsidR="00DE0653" w:rsidRDefault="00DE0653" w:rsidP="00DE0653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обеспечить требуемый уровень пожарной безопасности, безопасности на водных объектах и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безопасности дорожного движения.</w:t>
      </w:r>
    </w:p>
    <w:p w:rsidR="00DE0653" w:rsidRDefault="00DE0653" w:rsidP="00DE065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Предполагаемый социально-экономический эффект от реализации Программы в первую очередь обусловлен прогнозируемым снижением риска гибели и </w:t>
      </w:r>
      <w:proofErr w:type="spellStart"/>
      <w:r>
        <w:rPr>
          <w:sz w:val="24"/>
          <w:szCs w:val="24"/>
        </w:rPr>
        <w:t>травмирования</w:t>
      </w:r>
      <w:proofErr w:type="spellEnd"/>
      <w:r>
        <w:rPr>
          <w:sz w:val="24"/>
          <w:szCs w:val="24"/>
        </w:rPr>
        <w:t xml:space="preserve"> людей, уменьшением материальных потерь, экономией денежных средств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области.</w:t>
      </w:r>
    </w:p>
    <w:p w:rsidR="00DE0653" w:rsidRDefault="00DE0653" w:rsidP="00DE0653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реализации Программных мероприятий, по предварительным оценкам ожидается (по отношению к показателям 2020 года):</w:t>
      </w:r>
    </w:p>
    <w:p w:rsidR="00DE0653" w:rsidRDefault="00DE0653" w:rsidP="00DE0653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уменьшение среднего времени реагирования оперативных служб при происшествиях на 10 минут; </w:t>
      </w:r>
    </w:p>
    <w:p w:rsidR="00DE0653" w:rsidRDefault="00DE0653" w:rsidP="00DE0653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повышение качества подготовки безопасных районов к размещению эвакуируемого населения, его жизнеобеспечения, размещения материальных и культурных ценностей– </w:t>
      </w: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>
        <w:rPr>
          <w:rFonts w:ascii="Arial" w:hAnsi="Arial" w:cs="Arial"/>
          <w:sz w:val="24"/>
          <w:szCs w:val="24"/>
        </w:rPr>
        <w:t xml:space="preserve"> менее 95%;</w:t>
      </w:r>
    </w:p>
    <w:p w:rsidR="00DE0653" w:rsidRDefault="00DE0653" w:rsidP="00DE0653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количества гибели людей – не менее 99%;</w:t>
      </w:r>
    </w:p>
    <w:p w:rsidR="00DE0653" w:rsidRDefault="00DE0653" w:rsidP="00DE0653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количества пострадавшего населения –  не менее 99%;</w:t>
      </w:r>
    </w:p>
    <w:p w:rsidR="00DE0653" w:rsidRDefault="00DE0653" w:rsidP="00DE0653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увеличение количества спасенного населения – не менее 99%;</w:t>
      </w:r>
    </w:p>
    <w:p w:rsidR="00DE0653" w:rsidRDefault="00DE0653" w:rsidP="00DE0653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эффективности системы пожарной безопасности – не менее 98%;</w:t>
      </w:r>
    </w:p>
    <w:p w:rsidR="00DE0653" w:rsidRDefault="00DE0653" w:rsidP="00DE0653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экономического ущерба – не менее 98%;</w:t>
      </w:r>
    </w:p>
    <w:p w:rsidR="00DE0653" w:rsidRDefault="00DE0653" w:rsidP="00DE0653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</w:p>
    <w:p w:rsidR="00DE0653" w:rsidRDefault="00DE0653" w:rsidP="00DE065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VII. </w:t>
      </w:r>
      <w:proofErr w:type="gramStart"/>
      <w:r>
        <w:rPr>
          <w:b/>
          <w:sz w:val="24"/>
          <w:szCs w:val="24"/>
        </w:rPr>
        <w:t>Контроль за</w:t>
      </w:r>
      <w:proofErr w:type="gramEnd"/>
      <w:r>
        <w:rPr>
          <w:b/>
          <w:sz w:val="24"/>
          <w:szCs w:val="24"/>
        </w:rPr>
        <w:t xml:space="preserve"> ходом реализации Программы</w:t>
      </w:r>
    </w:p>
    <w:p w:rsidR="00DE0653" w:rsidRDefault="00DE0653" w:rsidP="00DE065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E0653" w:rsidRDefault="00DE0653" w:rsidP="00DE0653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Программы осуществляет заказчик, который:</w:t>
      </w:r>
    </w:p>
    <w:p w:rsidR="00DE0653" w:rsidRDefault="00DE0653" w:rsidP="00DE0653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обеспечивает контроль эффективности и целевого использования выделяемых финансовых средств, контроль качества реализации и контроль соблюдения сроков реализации программных мероприятий;</w:t>
      </w:r>
    </w:p>
    <w:p w:rsidR="00DE0653" w:rsidRDefault="00DE0653" w:rsidP="00DE0653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осуществляет сбор и систематизацию статистической и аналитической информации о ходе реализации Программы;</w:t>
      </w:r>
    </w:p>
    <w:p w:rsidR="00DE0653" w:rsidRDefault="00DE0653" w:rsidP="00DE0653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проводит мониторинг результатов реализации программных мероприятий, подготавливает и представляет в установленном порядке отчет о ходе ее реализации.</w:t>
      </w:r>
    </w:p>
    <w:p w:rsidR="00DE0653" w:rsidRDefault="00DE0653" w:rsidP="00DE0653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ходом реализации Программы обеспечивает своевременное и полное выполнение программных мероприятий и достижение наибольшей социально-экономической эффективности Программы.</w:t>
      </w:r>
    </w:p>
    <w:p w:rsidR="00DE0653" w:rsidRDefault="00DE0653" w:rsidP="00DE0653">
      <w:pPr>
        <w:spacing w:after="0" w:line="240" w:lineRule="auto"/>
        <w:rPr>
          <w:rFonts w:ascii="Arial" w:hAnsi="Arial" w:cs="Arial"/>
          <w:sz w:val="24"/>
          <w:szCs w:val="24"/>
        </w:rPr>
        <w:sectPr w:rsidR="00DE0653">
          <w:pgSz w:w="11906" w:h="16838"/>
          <w:pgMar w:top="1134" w:right="1247" w:bottom="1134" w:left="1531" w:header="720" w:footer="720" w:gutter="0"/>
          <w:cols w:space="720"/>
        </w:sectPr>
      </w:pPr>
    </w:p>
    <w:p w:rsidR="00DE0653" w:rsidRDefault="00DE0653" w:rsidP="00DE0653">
      <w:pPr>
        <w:pStyle w:val="ConsPlusNormal"/>
        <w:widowControl/>
        <w:ind w:firstLine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DE0653" w:rsidRDefault="00DE0653" w:rsidP="00DE0653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DE0653" w:rsidRDefault="00DE0653" w:rsidP="00DE0653">
      <w:pPr>
        <w:pStyle w:val="ConsPlusNormal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DE0653" w:rsidRDefault="00DE0653" w:rsidP="00DE0653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от 10.11. 2020 № 10 </w:t>
      </w:r>
    </w:p>
    <w:p w:rsidR="00DE0653" w:rsidRDefault="00DE0653" w:rsidP="00DE0653">
      <w:pPr>
        <w:pStyle w:val="ConsPlusNormal"/>
        <w:widowControl/>
        <w:rPr>
          <w:b/>
          <w:bCs/>
          <w:sz w:val="24"/>
          <w:szCs w:val="24"/>
        </w:rPr>
      </w:pPr>
    </w:p>
    <w:p w:rsidR="00DE0653" w:rsidRDefault="00DE0653" w:rsidP="00DE0653">
      <w:pPr>
        <w:pStyle w:val="ConsPlusNormal"/>
        <w:widowControl/>
        <w:rPr>
          <w:b/>
          <w:bCs/>
          <w:sz w:val="24"/>
          <w:szCs w:val="24"/>
        </w:rPr>
      </w:pPr>
    </w:p>
    <w:p w:rsidR="00DE0653" w:rsidRDefault="00DE0653" w:rsidP="00DE0653">
      <w:pPr>
        <w:pStyle w:val="ConsPlusNormal"/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</w:t>
      </w:r>
    </w:p>
    <w:p w:rsidR="00DE0653" w:rsidRDefault="00DE0653" w:rsidP="00DE0653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мероприятий Программы «Защита населения и территории от чрезвычайных ситуаций, </w:t>
      </w:r>
    </w:p>
    <w:p w:rsidR="00DE0653" w:rsidRDefault="00DE0653" w:rsidP="00DE0653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обеспечение пожарной безопасности и безопасности людей на водных объектах»</w:t>
      </w:r>
    </w:p>
    <w:p w:rsidR="00DE0653" w:rsidRDefault="00DE0653" w:rsidP="00DE0653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(тыс. рублей)</w:t>
      </w:r>
    </w:p>
    <w:p w:rsidR="00DE0653" w:rsidRDefault="00DE0653" w:rsidP="00DE0653">
      <w:pPr>
        <w:pStyle w:val="ConsPlusNormal"/>
        <w:widowControl/>
        <w:ind w:firstLine="0"/>
        <w:jc w:val="right"/>
        <w:rPr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1998"/>
        <w:gridCol w:w="1348"/>
        <w:gridCol w:w="1678"/>
        <w:gridCol w:w="1483"/>
        <w:gridCol w:w="1797"/>
        <w:gridCol w:w="742"/>
        <w:gridCol w:w="659"/>
        <w:gridCol w:w="659"/>
        <w:gridCol w:w="659"/>
        <w:gridCol w:w="659"/>
        <w:gridCol w:w="659"/>
        <w:gridCol w:w="603"/>
        <w:gridCol w:w="843"/>
      </w:tblGrid>
      <w:tr w:rsidR="00DE0653" w:rsidTr="00DE0653">
        <w:trPr>
          <w:tblHeader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№ </w:t>
            </w:r>
            <w:proofErr w:type="spellStart"/>
            <w:r>
              <w:rPr>
                <w:rFonts w:ascii="Arial" w:hAnsi="Arial" w:cs="Arial"/>
                <w:lang w:eastAsia="en-US"/>
              </w:rPr>
              <w:t>п\</w:t>
            </w:r>
            <w:proofErr w:type="gramStart"/>
            <w:r>
              <w:rPr>
                <w:rFonts w:ascii="Arial" w:hAnsi="Arial" w:cs="Arial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Наименование цели, задачи, мероприятия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Сроки</w:t>
            </w:r>
          </w:p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выполнения 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Исполнители</w:t>
            </w:r>
          </w:p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мероприятий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Направление расходов (капитальные вложения, НИОКР, прочие расходы)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Источник</w:t>
            </w:r>
          </w:p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финансирования</w:t>
            </w:r>
          </w:p>
        </w:tc>
        <w:tc>
          <w:tcPr>
            <w:tcW w:w="13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Объём финансирования</w:t>
            </w:r>
          </w:p>
        </w:tc>
        <w:tc>
          <w:tcPr>
            <w:tcW w:w="4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Ожидаемый результат </w:t>
            </w:r>
          </w:p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(в натуральном выражении - целевые значения)</w:t>
            </w:r>
          </w:p>
        </w:tc>
      </w:tr>
      <w:tr w:rsidR="00DE0653" w:rsidTr="00DE0653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Всего</w:t>
            </w:r>
          </w:p>
        </w:tc>
        <w:tc>
          <w:tcPr>
            <w:tcW w:w="1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</w:tr>
      <w:tr w:rsidR="00DE0653" w:rsidTr="00DE0653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 год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2022 год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2023 год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2024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2025 год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/>
              <w:rPr>
                <w:rFonts w:cs="Times New Roman"/>
              </w:rPr>
            </w:pPr>
          </w:p>
        </w:tc>
      </w:tr>
      <w:tr w:rsidR="00DE0653" w:rsidTr="00DE0653">
        <w:trPr>
          <w:trHeight w:val="18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Цель: </w:t>
            </w:r>
            <w:r>
              <w:rPr>
                <w:rFonts w:ascii="Arial" w:hAnsi="Arial" w:cs="Arial"/>
                <w:color w:val="000000"/>
                <w:lang w:eastAsia="en-US"/>
              </w:rPr>
              <w:t>Совершенствование мероприятий в области гражданской обороны</w:t>
            </w:r>
          </w:p>
        </w:tc>
      </w:tr>
      <w:tr w:rsidR="00DE0653" w:rsidTr="00DE0653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1.  Мероприятия, проводимые в области гражданской обороны</w:t>
            </w:r>
          </w:p>
        </w:tc>
      </w:tr>
      <w:tr w:rsidR="00DE0653" w:rsidTr="00DE065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Приобретение комплектов средств индивидуальной защиты для работников администрации и подведомственных учреждений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E0653" w:rsidTr="00DE0653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2. Мероприятия, проводимые в области предупреждения и ликвидации чрезвычайных ситуаций</w:t>
            </w:r>
          </w:p>
        </w:tc>
      </w:tr>
      <w:tr w:rsidR="00DE0653" w:rsidTr="00DE065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Организация и </w:t>
            </w:r>
            <w:proofErr w:type="gramStart"/>
            <w:r>
              <w:rPr>
                <w:rFonts w:ascii="Arial" w:hAnsi="Arial" w:cs="Arial"/>
                <w:lang w:eastAsia="en-US"/>
              </w:rPr>
              <w:t xml:space="preserve">обучение </w:t>
            </w:r>
            <w:r>
              <w:rPr>
                <w:rFonts w:ascii="Arial" w:hAnsi="Arial" w:cs="Arial"/>
                <w:lang w:eastAsia="en-US"/>
              </w:rPr>
              <w:lastRenderedPageBreak/>
              <w:t>неработающего населения по ГО</w:t>
            </w:r>
            <w:proofErr w:type="gramEnd"/>
            <w:r>
              <w:rPr>
                <w:rFonts w:ascii="Arial" w:hAnsi="Arial" w:cs="Arial"/>
                <w:lang w:eastAsia="en-US"/>
              </w:rPr>
              <w:t xml:space="preserve"> и ЧС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2021-2025гг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lang w:eastAsia="en-US"/>
              </w:rPr>
              <w:lastRenderedPageBreak/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Не требует финансирован</w:t>
            </w:r>
            <w:r>
              <w:rPr>
                <w:rFonts w:ascii="Arial" w:hAnsi="Arial" w:cs="Arial"/>
                <w:lang w:eastAsia="en-US"/>
              </w:rPr>
              <w:lastRenderedPageBreak/>
              <w:t>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E0653" w:rsidTr="00DE0653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lastRenderedPageBreak/>
              <w:t>3. Мероприятия, проводимые в области обеспечения пожарной безопасности</w:t>
            </w:r>
          </w:p>
        </w:tc>
      </w:tr>
      <w:tr w:rsidR="00DE0653" w:rsidTr="00DE0653">
        <w:trPr>
          <w:trHeight w:val="2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Обслуживание и ремонт систем пожарной безопасности   в администрации сельсовета и учреждениях культуры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33,5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E0653" w:rsidTr="00DE0653">
        <w:trPr>
          <w:trHeight w:val="2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Заправка огнетушителей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E0653" w:rsidTr="00DE0653">
        <w:trPr>
          <w:trHeight w:val="22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Оснащение ДПД и поощрение членов ДПД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E0653" w:rsidTr="00DE0653">
        <w:trPr>
          <w:trHeight w:val="22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Информирование населения о мерах пожарной безопасности (проведение инструктажа)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Не требует финансирования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DE0653" w:rsidRDefault="00DE0653" w:rsidP="00DE0653">
      <w:pPr>
        <w:spacing w:after="0" w:line="240" w:lineRule="auto"/>
        <w:rPr>
          <w:rFonts w:ascii="Arial" w:hAnsi="Arial" w:cs="Arial"/>
        </w:rPr>
        <w:sectPr w:rsidR="00DE0653">
          <w:pgSz w:w="16840" w:h="11907" w:orient="landscape"/>
          <w:pgMar w:top="1134" w:right="1247" w:bottom="1134" w:left="1531" w:header="720" w:footer="720" w:gutter="0"/>
          <w:cols w:space="720"/>
        </w:sectPr>
      </w:pPr>
    </w:p>
    <w:p w:rsidR="00DE0653" w:rsidRDefault="00DE0653" w:rsidP="00DE0653">
      <w:pPr>
        <w:pStyle w:val="ConsPlusNormal"/>
        <w:widowControl/>
        <w:ind w:hanging="4394"/>
        <w:jc w:val="right"/>
        <w:outlineLvl w:val="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«Приложение № 2</w:t>
      </w:r>
    </w:p>
    <w:p w:rsidR="00DE0653" w:rsidRDefault="00DE0653" w:rsidP="00DE0653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DE0653" w:rsidRDefault="00DE0653" w:rsidP="00DE0653">
      <w:pPr>
        <w:pStyle w:val="ConsPlusNormal"/>
        <w:ind w:hanging="4394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DE0653" w:rsidRDefault="00DE0653" w:rsidP="00DE0653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от 10.11.2020 № 10</w:t>
      </w:r>
    </w:p>
    <w:p w:rsidR="00DE0653" w:rsidRDefault="00DE0653" w:rsidP="00DE0653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>(в ред. от 07.04.2023 № 10)</w:t>
      </w:r>
    </w:p>
    <w:p w:rsidR="00DE0653" w:rsidRDefault="00DE0653" w:rsidP="00DE0653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DE0653" w:rsidRDefault="00DE0653" w:rsidP="00DE0653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«Сведения о показателях (индикаторах) муниципальной программы и их значения</w:t>
      </w:r>
    </w:p>
    <w:p w:rsidR="00DE0653" w:rsidRDefault="00DE0653" w:rsidP="00DE0653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945"/>
        <w:gridCol w:w="1559"/>
        <w:gridCol w:w="851"/>
        <w:gridCol w:w="850"/>
        <w:gridCol w:w="851"/>
        <w:gridCol w:w="1276"/>
      </w:tblGrid>
      <w:tr w:rsidR="00DE0653" w:rsidTr="00DE0653">
        <w:trPr>
          <w:trHeight w:val="276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uppressAutoHyphens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№</w:t>
            </w:r>
          </w:p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53" w:rsidRDefault="00DE06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Годы</w:t>
            </w:r>
          </w:p>
        </w:tc>
      </w:tr>
      <w:tr w:rsidR="00DE0653" w:rsidTr="00DE0653">
        <w:trPr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примечание</w:t>
            </w:r>
          </w:p>
        </w:tc>
      </w:tr>
      <w:tr w:rsidR="00DE0653" w:rsidTr="00DE0653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Уменьшение количества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Увеличение количества спасенных людей, которым оказана помощь при пожарах, чрезвычайных ситуациях и происшествиях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Уменьшение среднего времени реагирования оперативных служб при происшествиях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минуты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закупленных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 установленных АДПИ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E0653" w:rsidTr="00DE065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пострадавшего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53" w:rsidRDefault="00DE065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DE0653" w:rsidRDefault="00DE0653" w:rsidP="00DE0653">
      <w:pPr>
        <w:pStyle w:val="ConsPlusNormal"/>
        <w:widowControl/>
        <w:ind w:firstLine="0"/>
        <w:jc w:val="both"/>
        <w:outlineLvl w:val="1"/>
        <w:rPr>
          <w:sz w:val="24"/>
          <w:szCs w:val="24"/>
          <w:lang w:eastAsia="ar-SA"/>
        </w:rPr>
      </w:pPr>
    </w:p>
    <w:p w:rsidR="00DE0653" w:rsidRDefault="00DE0653" w:rsidP="00DE0653">
      <w:pPr>
        <w:spacing w:after="0" w:line="240" w:lineRule="auto"/>
      </w:pPr>
    </w:p>
    <w:p w:rsidR="00376049" w:rsidRDefault="00376049"/>
    <w:sectPr w:rsidR="00376049" w:rsidSect="0037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943"/>
    <w:multiLevelType w:val="hybridMultilevel"/>
    <w:tmpl w:val="558C34E4"/>
    <w:lvl w:ilvl="0" w:tplc="DF4294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653"/>
    <w:rsid w:val="00376049"/>
    <w:rsid w:val="00DE0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E065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DE0653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ConsPlusNormal">
    <w:name w:val="ConsPlusNormal"/>
    <w:uiPriority w:val="99"/>
    <w:rsid w:val="00DE0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06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06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DE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E065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3063</Words>
  <Characters>17460</Characters>
  <Application>Microsoft Office Word</Application>
  <DocSecurity>0</DocSecurity>
  <Lines>145</Lines>
  <Paragraphs>40</Paragraphs>
  <ScaleCrop>false</ScaleCrop>
  <Company>SPecialiST RePack</Company>
  <LinksUpToDate>false</LinksUpToDate>
  <CharactersWithSpaces>20483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2024-06-13T05:02:00Z</dcterms:created>
  <dcterms:modified xsi:type="dcterms:W3CDTF">2024-06-13T05:03:00Z</dcterms:modified>
</cp:coreProperties>
</file>