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AF6138" w:rsidRPr="006A52B6" w:rsidRDefault="00CF6713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2C0F3D">
        <w:rPr>
          <w:sz w:val="26"/>
          <w:szCs w:val="26"/>
        </w:rPr>
        <w:t xml:space="preserve">29 сентября </w:t>
      </w:r>
      <w:r w:rsidR="00CF6713">
        <w:rPr>
          <w:sz w:val="26"/>
          <w:szCs w:val="26"/>
        </w:rPr>
        <w:t>2023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2C0F3D">
        <w:rPr>
          <w:sz w:val="26"/>
          <w:szCs w:val="26"/>
        </w:rPr>
        <w:t>76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CF6713">
        <w:rPr>
          <w:sz w:val="26"/>
          <w:szCs w:val="26"/>
        </w:rPr>
        <w:t>16.12.2022 №55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CF6713">
        <w:rPr>
          <w:sz w:val="26"/>
          <w:szCs w:val="26"/>
        </w:rPr>
        <w:t>о района Курской области на 2023</w:t>
      </w:r>
      <w:r w:rsidRPr="00E641DA">
        <w:rPr>
          <w:sz w:val="26"/>
          <w:szCs w:val="26"/>
        </w:rPr>
        <w:t xml:space="preserve"> год</w:t>
      </w:r>
      <w:r w:rsidR="00CF6713">
        <w:rPr>
          <w:sz w:val="26"/>
          <w:szCs w:val="26"/>
        </w:rPr>
        <w:t xml:space="preserve"> и на плановый период 2024</w:t>
      </w:r>
      <w:r w:rsidRPr="00E641DA">
        <w:rPr>
          <w:sz w:val="26"/>
          <w:szCs w:val="26"/>
        </w:rPr>
        <w:t xml:space="preserve"> и 202</w:t>
      </w:r>
      <w:r w:rsidR="00CF6713">
        <w:rPr>
          <w:sz w:val="26"/>
          <w:szCs w:val="26"/>
        </w:rPr>
        <w:t>5</w:t>
      </w:r>
      <w:r w:rsidRPr="00E641DA">
        <w:rPr>
          <w:sz w:val="26"/>
          <w:szCs w:val="26"/>
        </w:rPr>
        <w:t xml:space="preserve"> годов»</w:t>
      </w:r>
      <w:r w:rsidR="00D77511">
        <w:rPr>
          <w:sz w:val="26"/>
          <w:szCs w:val="26"/>
        </w:rPr>
        <w:t xml:space="preserve"> (в ред. решения от 28.02.2033 №63)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CF6713">
        <w:rPr>
          <w:sz w:val="26"/>
          <w:szCs w:val="26"/>
        </w:rPr>
        <w:t>16.12.2022</w:t>
      </w:r>
      <w:r w:rsidR="00614DDB">
        <w:rPr>
          <w:sz w:val="26"/>
          <w:szCs w:val="26"/>
        </w:rPr>
        <w:t xml:space="preserve"> №</w:t>
      </w:r>
      <w:r w:rsidR="00CF6713">
        <w:rPr>
          <w:sz w:val="26"/>
          <w:szCs w:val="26"/>
        </w:rPr>
        <w:t>55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</w:t>
      </w:r>
      <w:r w:rsidR="00CF6713">
        <w:rPr>
          <w:sz w:val="26"/>
          <w:szCs w:val="26"/>
        </w:rPr>
        <w:t>а Курской области на 2023</w:t>
      </w:r>
      <w:r w:rsidR="00792E97" w:rsidRPr="00E641DA">
        <w:rPr>
          <w:sz w:val="26"/>
          <w:szCs w:val="26"/>
        </w:rPr>
        <w:t xml:space="preserve"> год</w:t>
      </w:r>
      <w:r w:rsidR="00CF6713">
        <w:rPr>
          <w:sz w:val="26"/>
          <w:szCs w:val="26"/>
        </w:rPr>
        <w:t xml:space="preserve"> и на плановый период 2024</w:t>
      </w:r>
      <w:r w:rsidR="00792E97" w:rsidRPr="00E641DA">
        <w:rPr>
          <w:sz w:val="26"/>
          <w:szCs w:val="26"/>
        </w:rPr>
        <w:t xml:space="preserve"> и 202</w:t>
      </w:r>
      <w:r w:rsidR="00CF6713">
        <w:rPr>
          <w:sz w:val="26"/>
          <w:szCs w:val="26"/>
        </w:rPr>
        <w:t>5</w:t>
      </w:r>
      <w:r w:rsidR="00792E97" w:rsidRPr="00E641DA">
        <w:rPr>
          <w:sz w:val="26"/>
          <w:szCs w:val="26"/>
        </w:rPr>
        <w:t xml:space="preserve"> годов»</w:t>
      </w:r>
      <w:r w:rsidR="00D77511">
        <w:rPr>
          <w:sz w:val="26"/>
          <w:szCs w:val="26"/>
        </w:rPr>
        <w:t xml:space="preserve"> (в ред. решения от 28.02.2023 №63)</w:t>
      </w:r>
      <w:r w:rsidR="00121667" w:rsidRPr="00121667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D77511" w:rsidRPr="00D77511" w:rsidRDefault="00AF6138" w:rsidP="00D77511">
      <w:pPr>
        <w:pStyle w:val="a6"/>
        <w:numPr>
          <w:ilvl w:val="0"/>
          <w:numId w:val="1"/>
        </w:numPr>
        <w:jc w:val="both"/>
        <w:rPr>
          <w:sz w:val="26"/>
          <w:szCs w:val="26"/>
        </w:rPr>
      </w:pPr>
      <w:r w:rsidRPr="00D77511">
        <w:rPr>
          <w:sz w:val="26"/>
          <w:szCs w:val="26"/>
        </w:rPr>
        <w:t xml:space="preserve">в пункте 1: </w:t>
      </w:r>
    </w:p>
    <w:p w:rsidR="00D77511" w:rsidRDefault="00D77511" w:rsidP="00D77511">
      <w:pPr>
        <w:pStyle w:val="a6"/>
        <w:ind w:left="927"/>
        <w:jc w:val="both"/>
        <w:rPr>
          <w:sz w:val="26"/>
          <w:szCs w:val="26"/>
        </w:rPr>
      </w:pPr>
    </w:p>
    <w:p w:rsidR="00D77511" w:rsidRDefault="00D77511" w:rsidP="00D77511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 в </w:t>
      </w:r>
      <w:r w:rsidR="00AF6138" w:rsidRPr="00D77511">
        <w:rPr>
          <w:sz w:val="26"/>
          <w:szCs w:val="26"/>
        </w:rPr>
        <w:t xml:space="preserve">абзаце </w:t>
      </w:r>
      <w:r w:rsidRPr="00D77511">
        <w:rPr>
          <w:sz w:val="26"/>
          <w:szCs w:val="26"/>
        </w:rPr>
        <w:t>втором</w:t>
      </w:r>
      <w:r w:rsidR="00AF6138" w:rsidRPr="00D77511">
        <w:rPr>
          <w:sz w:val="26"/>
          <w:szCs w:val="26"/>
        </w:rPr>
        <w:t xml:space="preserve"> слова «</w:t>
      </w:r>
      <w:r w:rsidRPr="00D77511">
        <w:rPr>
          <w:sz w:val="26"/>
          <w:szCs w:val="26"/>
        </w:rPr>
        <w:t>2 149 854</w:t>
      </w:r>
      <w:r w:rsidR="00156E19" w:rsidRPr="00D77511">
        <w:rPr>
          <w:sz w:val="26"/>
          <w:szCs w:val="26"/>
        </w:rPr>
        <w:t xml:space="preserve"> </w:t>
      </w:r>
      <w:r w:rsidR="00817C33" w:rsidRPr="00D77511">
        <w:rPr>
          <w:sz w:val="26"/>
          <w:szCs w:val="26"/>
        </w:rPr>
        <w:t>рубл</w:t>
      </w:r>
      <w:r w:rsidR="005128C1" w:rsidRPr="00D77511">
        <w:rPr>
          <w:sz w:val="26"/>
          <w:szCs w:val="26"/>
        </w:rPr>
        <w:t>я</w:t>
      </w:r>
      <w:r w:rsidR="00156E19" w:rsidRPr="00D77511">
        <w:rPr>
          <w:sz w:val="26"/>
          <w:szCs w:val="26"/>
        </w:rPr>
        <w:t xml:space="preserve">» заменить словами </w:t>
      </w:r>
      <w:r w:rsidR="00AF6138" w:rsidRPr="00D77511">
        <w:rPr>
          <w:sz w:val="26"/>
          <w:szCs w:val="26"/>
        </w:rPr>
        <w:t>«</w:t>
      </w:r>
      <w:r w:rsidRPr="00D77511">
        <w:rPr>
          <w:sz w:val="26"/>
          <w:szCs w:val="26"/>
        </w:rPr>
        <w:t>2 388 714</w:t>
      </w:r>
      <w:r w:rsidR="00614DDB" w:rsidRPr="00D77511">
        <w:rPr>
          <w:sz w:val="26"/>
          <w:szCs w:val="26"/>
        </w:rPr>
        <w:t xml:space="preserve"> </w:t>
      </w:r>
      <w:r w:rsidR="003B2E2F" w:rsidRPr="00D77511">
        <w:rPr>
          <w:sz w:val="26"/>
          <w:szCs w:val="26"/>
        </w:rPr>
        <w:t>рубл</w:t>
      </w:r>
      <w:r w:rsidRPr="00D77511">
        <w:rPr>
          <w:sz w:val="26"/>
          <w:szCs w:val="26"/>
        </w:rPr>
        <w:t>ей</w:t>
      </w:r>
      <w:r w:rsidR="00AF6138" w:rsidRPr="00D77511">
        <w:rPr>
          <w:sz w:val="26"/>
          <w:szCs w:val="26"/>
        </w:rPr>
        <w:t>»;</w:t>
      </w:r>
    </w:p>
    <w:p w:rsidR="000C5148" w:rsidRPr="00D72B69" w:rsidRDefault="00D77511" w:rsidP="00D7751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8"/>
          <w:szCs w:val="28"/>
        </w:rPr>
        <w:t xml:space="preserve">в </w:t>
      </w:r>
      <w:r w:rsidR="000C5148" w:rsidRPr="004945A6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>третьем</w:t>
      </w:r>
      <w:r w:rsidR="000C5148" w:rsidRPr="004945A6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>2 226 191,04 рубль</w:t>
      </w:r>
      <w:r w:rsidR="000C5148" w:rsidRPr="004945A6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 xml:space="preserve">словами </w:t>
      </w:r>
      <w:r w:rsidR="000C5148" w:rsidRPr="004945A6">
        <w:rPr>
          <w:sz w:val="28"/>
          <w:szCs w:val="28"/>
        </w:rPr>
        <w:t>«</w:t>
      </w:r>
      <w:r>
        <w:rPr>
          <w:sz w:val="28"/>
          <w:szCs w:val="28"/>
        </w:rPr>
        <w:t>2 465 051,04 рубль</w:t>
      </w:r>
      <w:r w:rsidR="000C5148" w:rsidRPr="004945A6">
        <w:rPr>
          <w:sz w:val="28"/>
          <w:szCs w:val="28"/>
        </w:rPr>
        <w:t>»</w:t>
      </w:r>
    </w:p>
    <w:p w:rsidR="00817C33" w:rsidRDefault="00817C33" w:rsidP="000C5148">
      <w:pPr>
        <w:jc w:val="both"/>
        <w:rPr>
          <w:sz w:val="26"/>
          <w:szCs w:val="26"/>
        </w:rPr>
      </w:pPr>
    </w:p>
    <w:p w:rsidR="003B2E2F" w:rsidRPr="003B2E2F" w:rsidRDefault="00D77511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№1,3,5,7,9</w:t>
      </w:r>
      <w:r w:rsidR="003B2E2F" w:rsidRPr="003B2E2F">
        <w:rPr>
          <w:sz w:val="26"/>
          <w:szCs w:val="26"/>
        </w:rPr>
        <w:t xml:space="preserve">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CF28F6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</w:t>
      </w:r>
    </w:p>
    <w:p w:rsidR="003B2E2F" w:rsidRDefault="00CF28F6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</w:t>
      </w:r>
      <w:r w:rsidR="003B2E2F" w:rsidRPr="003B2E2F">
        <w:rPr>
          <w:color w:val="000000"/>
          <w:sz w:val="26"/>
          <w:szCs w:val="26"/>
        </w:rPr>
        <w:t xml:space="preserve">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spellStart"/>
      <w:r w:rsidR="008475E3">
        <w:rPr>
          <w:color w:val="000000"/>
          <w:sz w:val="26"/>
          <w:szCs w:val="26"/>
        </w:rPr>
        <w:t>Ельникова</w:t>
      </w:r>
      <w:proofErr w:type="spellEnd"/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Собрания депутатов</w:t>
      </w: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Плотавского сельсовета</w:t>
      </w:r>
    </w:p>
    <w:p w:rsidR="005128C1" w:rsidRPr="003B2E2F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Октябрьского района                                                                       О.Е. Кирилова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A56FE"/>
    <w:multiLevelType w:val="hybridMultilevel"/>
    <w:tmpl w:val="D3DE68CC"/>
    <w:lvl w:ilvl="0" w:tplc="EBAA86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0C5148"/>
    <w:rsid w:val="000C6FF3"/>
    <w:rsid w:val="001074F6"/>
    <w:rsid w:val="00115BB7"/>
    <w:rsid w:val="00121667"/>
    <w:rsid w:val="0013361A"/>
    <w:rsid w:val="00156E19"/>
    <w:rsid w:val="0019139A"/>
    <w:rsid w:val="00196428"/>
    <w:rsid w:val="001E15CD"/>
    <w:rsid w:val="00214008"/>
    <w:rsid w:val="00221773"/>
    <w:rsid w:val="0022774E"/>
    <w:rsid w:val="002616A4"/>
    <w:rsid w:val="00284B77"/>
    <w:rsid w:val="00285178"/>
    <w:rsid w:val="00296707"/>
    <w:rsid w:val="002C0F3D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128C1"/>
    <w:rsid w:val="005332F8"/>
    <w:rsid w:val="005621AA"/>
    <w:rsid w:val="00585E66"/>
    <w:rsid w:val="005A4296"/>
    <w:rsid w:val="005C0EA2"/>
    <w:rsid w:val="005C2DA0"/>
    <w:rsid w:val="005E51E3"/>
    <w:rsid w:val="00614DDB"/>
    <w:rsid w:val="0068104E"/>
    <w:rsid w:val="00681C7B"/>
    <w:rsid w:val="0069582F"/>
    <w:rsid w:val="006B79C7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8A06CC"/>
    <w:rsid w:val="00946728"/>
    <w:rsid w:val="00971A69"/>
    <w:rsid w:val="009746C4"/>
    <w:rsid w:val="0098602F"/>
    <w:rsid w:val="00993CBC"/>
    <w:rsid w:val="009E0497"/>
    <w:rsid w:val="00A146F8"/>
    <w:rsid w:val="00A32120"/>
    <w:rsid w:val="00A57453"/>
    <w:rsid w:val="00A922F0"/>
    <w:rsid w:val="00A929E8"/>
    <w:rsid w:val="00AA1813"/>
    <w:rsid w:val="00AA3541"/>
    <w:rsid w:val="00AC2047"/>
    <w:rsid w:val="00AF3DB1"/>
    <w:rsid w:val="00AF6138"/>
    <w:rsid w:val="00B019D0"/>
    <w:rsid w:val="00B214D7"/>
    <w:rsid w:val="00B26BEA"/>
    <w:rsid w:val="00B33995"/>
    <w:rsid w:val="00B547D4"/>
    <w:rsid w:val="00BA5873"/>
    <w:rsid w:val="00BC22D3"/>
    <w:rsid w:val="00BC5E86"/>
    <w:rsid w:val="00BE45DA"/>
    <w:rsid w:val="00BE7105"/>
    <w:rsid w:val="00BF3306"/>
    <w:rsid w:val="00BF516F"/>
    <w:rsid w:val="00C0110C"/>
    <w:rsid w:val="00C01BB0"/>
    <w:rsid w:val="00C8703A"/>
    <w:rsid w:val="00C9107B"/>
    <w:rsid w:val="00CB0C2E"/>
    <w:rsid w:val="00CB11C1"/>
    <w:rsid w:val="00CC7D28"/>
    <w:rsid w:val="00CD6217"/>
    <w:rsid w:val="00CF28F6"/>
    <w:rsid w:val="00CF6713"/>
    <w:rsid w:val="00D06443"/>
    <w:rsid w:val="00D23DF9"/>
    <w:rsid w:val="00D72B69"/>
    <w:rsid w:val="00D77511"/>
    <w:rsid w:val="00D77F38"/>
    <w:rsid w:val="00DC496D"/>
    <w:rsid w:val="00DF63EB"/>
    <w:rsid w:val="00E24E22"/>
    <w:rsid w:val="00E342EA"/>
    <w:rsid w:val="00E451CD"/>
    <w:rsid w:val="00E713B1"/>
    <w:rsid w:val="00EF6826"/>
    <w:rsid w:val="00F5067A"/>
    <w:rsid w:val="00FA686A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unhideWhenUsed/>
    <w:rsid w:val="000C5148"/>
    <w:pPr>
      <w:autoSpaceDE w:val="0"/>
      <w:autoSpaceDN w:val="0"/>
    </w:pPr>
    <w:rPr>
      <w:rFonts w:ascii="Cambria Math" w:eastAsia="Symbol" w:hAnsi="Cambria Math"/>
      <w:sz w:val="20"/>
      <w:szCs w:val="20"/>
    </w:rPr>
  </w:style>
  <w:style w:type="character" w:customStyle="1" w:styleId="a5">
    <w:name w:val="Текст Знак"/>
    <w:basedOn w:val="a0"/>
    <w:link w:val="a4"/>
    <w:rsid w:val="000C5148"/>
    <w:rPr>
      <w:rFonts w:ascii="Cambria Math" w:eastAsia="Symbol" w:hAnsi="Cambria Math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D7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ЦБУ-10</cp:lastModifiedBy>
  <cp:revision>104</cp:revision>
  <cp:lastPrinted>2020-02-12T06:35:00Z</cp:lastPrinted>
  <dcterms:created xsi:type="dcterms:W3CDTF">2019-01-27T12:38:00Z</dcterms:created>
  <dcterms:modified xsi:type="dcterms:W3CDTF">2023-09-28T07:25:00Z</dcterms:modified>
</cp:coreProperties>
</file>